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A7" w:rsidRPr="00947198" w:rsidRDefault="006B45A7" w:rsidP="006B45A7">
      <w:pPr>
        <w:spacing w:line="276" w:lineRule="auto"/>
        <w:rPr>
          <w:b/>
          <w:sz w:val="24"/>
          <w:szCs w:val="24"/>
        </w:rPr>
      </w:pPr>
      <w:r w:rsidRPr="00947198">
        <w:rPr>
          <w:b/>
          <w:sz w:val="24"/>
          <w:szCs w:val="24"/>
        </w:rPr>
        <w:t>FORMULÁRIO PARA SOLICITAÇÃO DE AUTORIZAÇÃO PARA USO DE ANIMAIS EM ENSINO OU DESENVOLVIMENTO DE RECURSOS DIDÁTICOS</w:t>
      </w:r>
    </w:p>
    <w:p w:rsidR="006B45A7" w:rsidRPr="00947198" w:rsidRDefault="006B45A7" w:rsidP="006B45A7">
      <w:pPr>
        <w:spacing w:line="276" w:lineRule="auto"/>
        <w:rPr>
          <w:b/>
          <w:sz w:val="24"/>
          <w:szCs w:val="24"/>
        </w:rPr>
      </w:pPr>
      <w:r w:rsidRPr="00947198">
        <w:rPr>
          <w:b/>
          <w:sz w:val="24"/>
          <w:szCs w:val="24"/>
        </w:rPr>
        <w:t xml:space="preserve">PROTOCOLO PARA USO DE ANIMAIS USO EXCLUSIVO DA COMISSÃO </w:t>
      </w:r>
    </w:p>
    <w:p w:rsidR="006B45A7" w:rsidRPr="00947198" w:rsidRDefault="006B45A7" w:rsidP="006B45A7">
      <w:pPr>
        <w:spacing w:line="276" w:lineRule="auto"/>
        <w:rPr>
          <w:b/>
          <w:sz w:val="24"/>
          <w:szCs w:val="24"/>
        </w:rPr>
      </w:pPr>
      <w:r w:rsidRPr="00947198">
        <w:rPr>
          <w:b/>
          <w:sz w:val="24"/>
          <w:szCs w:val="24"/>
        </w:rPr>
        <w:t xml:space="preserve">PROTOCOLO N </w:t>
      </w:r>
      <w:r w:rsidRPr="00947198">
        <w:rPr>
          <w:b/>
          <w:sz w:val="24"/>
          <w:szCs w:val="24"/>
        </w:rPr>
        <w:t>º</w:t>
      </w:r>
    </w:p>
    <w:p w:rsidR="006B45A7" w:rsidRPr="00947198" w:rsidRDefault="006B45A7" w:rsidP="006B45A7">
      <w:pPr>
        <w:spacing w:line="276" w:lineRule="auto"/>
        <w:rPr>
          <w:b/>
          <w:sz w:val="24"/>
          <w:szCs w:val="24"/>
        </w:rPr>
      </w:pPr>
      <w:r w:rsidRPr="00947198">
        <w:rPr>
          <w:b/>
          <w:sz w:val="24"/>
          <w:szCs w:val="24"/>
        </w:rPr>
        <w:t xml:space="preserve">RECEBIDO </w:t>
      </w:r>
    </w:p>
    <w:p w:rsidR="006B45A7" w:rsidRPr="00947198" w:rsidRDefault="006B45A7" w:rsidP="006B45A7">
      <w:pPr>
        <w:spacing w:line="276" w:lineRule="auto"/>
        <w:rPr>
          <w:b/>
          <w:sz w:val="24"/>
          <w:szCs w:val="24"/>
        </w:rPr>
      </w:pPr>
      <w:r w:rsidRPr="00947198">
        <w:rPr>
          <w:b/>
          <w:sz w:val="24"/>
          <w:szCs w:val="24"/>
        </w:rPr>
        <w:t xml:space="preserve">EM: ____/____/______ </w:t>
      </w:r>
    </w:p>
    <w:p w:rsidR="006B45A7" w:rsidRDefault="006B45A7" w:rsidP="006B45A7">
      <w:pPr>
        <w:spacing w:line="276" w:lineRule="auto"/>
        <w:rPr>
          <w:sz w:val="24"/>
          <w:szCs w:val="24"/>
        </w:rPr>
      </w:pPr>
    </w:p>
    <w:p w:rsidR="00947198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Obs.: Todos os campos devem ser preenchidos. Em caso de não se aplicar, preencher "não se aplica". </w:t>
      </w: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947198" w:rsidRPr="00FA3A05" w:rsidRDefault="00FA3A05" w:rsidP="00FA3A0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bookmarkStart w:id="0" w:name="_GoBack"/>
      <w:bookmarkEnd w:id="0"/>
      <w:r w:rsidR="006B45A7" w:rsidRPr="00FA3A05">
        <w:rPr>
          <w:b/>
          <w:sz w:val="24"/>
          <w:szCs w:val="24"/>
        </w:rPr>
        <w:t xml:space="preserve">FINALIDADE </w:t>
      </w:r>
    </w:p>
    <w:p w:rsidR="00947198" w:rsidRDefault="006B45A7" w:rsidP="00FA3A05">
      <w:pPr>
        <w:spacing w:line="276" w:lineRule="auto"/>
        <w:rPr>
          <w:sz w:val="24"/>
          <w:szCs w:val="24"/>
        </w:rPr>
      </w:pPr>
      <w:r w:rsidRPr="00947198">
        <w:rPr>
          <w:sz w:val="24"/>
          <w:szCs w:val="24"/>
        </w:rPr>
        <w:t xml:space="preserve">Ensino </w:t>
      </w:r>
    </w:p>
    <w:p w:rsidR="00947198" w:rsidRDefault="006B45A7" w:rsidP="00FA3A05">
      <w:pPr>
        <w:spacing w:line="276" w:lineRule="auto"/>
        <w:rPr>
          <w:sz w:val="24"/>
          <w:szCs w:val="24"/>
        </w:rPr>
      </w:pPr>
      <w:r w:rsidRPr="00947198">
        <w:rPr>
          <w:sz w:val="24"/>
          <w:szCs w:val="24"/>
        </w:rPr>
        <w:t xml:space="preserve">Graduação </w:t>
      </w:r>
    </w:p>
    <w:p w:rsidR="00947198" w:rsidRDefault="006B45A7" w:rsidP="00FA3A05">
      <w:pPr>
        <w:spacing w:line="276" w:lineRule="auto"/>
        <w:rPr>
          <w:sz w:val="24"/>
          <w:szCs w:val="24"/>
        </w:rPr>
      </w:pPr>
      <w:proofErr w:type="gramStart"/>
      <w:r w:rsidRPr="00947198">
        <w:rPr>
          <w:sz w:val="24"/>
          <w:szCs w:val="24"/>
        </w:rPr>
        <w:t>Pós Graduação</w:t>
      </w:r>
      <w:proofErr w:type="gramEnd"/>
      <w:r w:rsidRPr="00947198">
        <w:rPr>
          <w:sz w:val="24"/>
          <w:szCs w:val="24"/>
        </w:rPr>
        <w:t xml:space="preserve"> </w:t>
      </w:r>
    </w:p>
    <w:p w:rsidR="00947198" w:rsidRDefault="006B45A7" w:rsidP="00FA3A05">
      <w:pPr>
        <w:spacing w:line="276" w:lineRule="auto"/>
        <w:rPr>
          <w:sz w:val="24"/>
          <w:szCs w:val="24"/>
        </w:rPr>
      </w:pPr>
      <w:r w:rsidRPr="00947198">
        <w:rPr>
          <w:sz w:val="24"/>
          <w:szCs w:val="24"/>
        </w:rPr>
        <w:t xml:space="preserve">Desenvolvimento de recursos didáticos </w:t>
      </w:r>
    </w:p>
    <w:p w:rsidR="00947198" w:rsidRDefault="006B45A7" w:rsidP="00FA3A05">
      <w:pPr>
        <w:spacing w:line="276" w:lineRule="auto"/>
        <w:rPr>
          <w:sz w:val="24"/>
          <w:szCs w:val="24"/>
        </w:rPr>
      </w:pPr>
      <w:r w:rsidRPr="00947198">
        <w:rPr>
          <w:sz w:val="24"/>
          <w:szCs w:val="24"/>
        </w:rPr>
        <w:t xml:space="preserve">Outros: ______________________ </w:t>
      </w:r>
    </w:p>
    <w:p w:rsidR="00947198" w:rsidRDefault="006B45A7" w:rsidP="00FA3A05">
      <w:pPr>
        <w:spacing w:line="276" w:lineRule="auto"/>
        <w:rPr>
          <w:sz w:val="24"/>
          <w:szCs w:val="24"/>
        </w:rPr>
      </w:pPr>
      <w:r w:rsidRPr="00947198">
        <w:rPr>
          <w:sz w:val="24"/>
          <w:szCs w:val="24"/>
        </w:rPr>
        <w:t xml:space="preserve">Período da atividade: </w:t>
      </w:r>
      <w:proofErr w:type="gramStart"/>
      <w:r w:rsidRPr="00947198">
        <w:rPr>
          <w:sz w:val="24"/>
          <w:szCs w:val="24"/>
        </w:rPr>
        <w:t>Início: ....</w:t>
      </w:r>
      <w:proofErr w:type="gramEnd"/>
      <w:r w:rsidRPr="00947198">
        <w:rPr>
          <w:sz w:val="24"/>
          <w:szCs w:val="24"/>
        </w:rPr>
        <w:t xml:space="preserve">/..../.... </w:t>
      </w:r>
    </w:p>
    <w:p w:rsidR="006B45A7" w:rsidRPr="00947198" w:rsidRDefault="006B45A7" w:rsidP="00FA3A05">
      <w:pPr>
        <w:spacing w:line="276" w:lineRule="auto"/>
        <w:rPr>
          <w:sz w:val="24"/>
          <w:szCs w:val="24"/>
        </w:rPr>
      </w:pPr>
      <w:proofErr w:type="gramStart"/>
      <w:r w:rsidRPr="00947198">
        <w:rPr>
          <w:sz w:val="24"/>
          <w:szCs w:val="24"/>
        </w:rPr>
        <w:t>Término: ....</w:t>
      </w:r>
      <w:proofErr w:type="gramEnd"/>
      <w:r w:rsidRPr="00947198">
        <w:rPr>
          <w:sz w:val="24"/>
          <w:szCs w:val="24"/>
        </w:rPr>
        <w:t xml:space="preserve">/..../.... </w:t>
      </w:r>
    </w:p>
    <w:p w:rsidR="006B45A7" w:rsidRDefault="006B45A7" w:rsidP="006B45A7">
      <w:pPr>
        <w:spacing w:line="276" w:lineRule="auto"/>
        <w:rPr>
          <w:sz w:val="24"/>
          <w:szCs w:val="24"/>
        </w:rPr>
      </w:pPr>
    </w:p>
    <w:p w:rsidR="006B45A7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2</w:t>
      </w:r>
      <w:r w:rsidRPr="006B45A7">
        <w:rPr>
          <w:sz w:val="24"/>
          <w:szCs w:val="24"/>
        </w:rPr>
        <w:t xml:space="preserve">. </w:t>
      </w:r>
      <w:r w:rsidRPr="00947198">
        <w:rPr>
          <w:b/>
          <w:sz w:val="24"/>
          <w:szCs w:val="24"/>
        </w:rPr>
        <w:t>QUALIFICAÇÃO DA ATIVIDADE</w:t>
      </w:r>
    </w:p>
    <w:p w:rsidR="006B45A7" w:rsidRPr="00947198" w:rsidRDefault="006B45A7" w:rsidP="006B45A7">
      <w:pPr>
        <w:spacing w:line="276" w:lineRule="auto"/>
        <w:rPr>
          <w:b/>
          <w:sz w:val="24"/>
          <w:szCs w:val="24"/>
        </w:rPr>
      </w:pP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947198">
        <w:rPr>
          <w:b/>
          <w:sz w:val="24"/>
          <w:szCs w:val="24"/>
        </w:rPr>
        <w:t xml:space="preserve"> 2.1 Área e Subárea do conhecimento</w:t>
      </w:r>
      <w:r w:rsidRPr="006B45A7">
        <w:rPr>
          <w:sz w:val="24"/>
          <w:szCs w:val="24"/>
        </w:rPr>
        <w:t xml:space="preserve">: _____________________________________________________ </w:t>
      </w: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Lista das áreas do conhecimento disponível em: </w:t>
      </w:r>
      <w:proofErr w:type="gramStart"/>
      <w:r w:rsidRPr="006B45A7">
        <w:rPr>
          <w:sz w:val="24"/>
          <w:szCs w:val="24"/>
        </w:rPr>
        <w:t>http://www.cnpq.br/areasconhecimento/index.htm .</w:t>
      </w:r>
      <w:proofErr w:type="gramEnd"/>
      <w:r w:rsidRPr="006B45A7">
        <w:rPr>
          <w:sz w:val="24"/>
          <w:szCs w:val="24"/>
        </w:rPr>
        <w:t xml:space="preserve"> </w:t>
      </w:r>
    </w:p>
    <w:p w:rsidR="002871B5" w:rsidRDefault="002871B5" w:rsidP="006B45A7">
      <w:pPr>
        <w:spacing w:line="276" w:lineRule="auto"/>
        <w:rPr>
          <w:sz w:val="24"/>
          <w:szCs w:val="24"/>
        </w:rPr>
      </w:pPr>
    </w:p>
    <w:p w:rsidR="002871B5" w:rsidRPr="001241F4" w:rsidRDefault="006B45A7" w:rsidP="006B45A7">
      <w:pPr>
        <w:spacing w:line="276" w:lineRule="auto"/>
        <w:rPr>
          <w:b/>
          <w:sz w:val="24"/>
          <w:szCs w:val="24"/>
        </w:rPr>
      </w:pPr>
      <w:r w:rsidRPr="001241F4">
        <w:rPr>
          <w:b/>
          <w:sz w:val="24"/>
          <w:szCs w:val="24"/>
        </w:rPr>
        <w:t xml:space="preserve">2.2. Disciplina </w:t>
      </w:r>
    </w:p>
    <w:p w:rsidR="002871B5" w:rsidRPr="001241F4" w:rsidRDefault="002871B5" w:rsidP="006B45A7">
      <w:pPr>
        <w:spacing w:line="276" w:lineRule="auto"/>
        <w:rPr>
          <w:b/>
          <w:sz w:val="24"/>
          <w:szCs w:val="24"/>
        </w:rPr>
      </w:pPr>
    </w:p>
    <w:p w:rsidR="006B45A7" w:rsidRPr="001241F4" w:rsidRDefault="006B45A7" w:rsidP="006B45A7">
      <w:pPr>
        <w:spacing w:line="276" w:lineRule="auto"/>
        <w:rPr>
          <w:b/>
          <w:sz w:val="24"/>
          <w:szCs w:val="24"/>
        </w:rPr>
      </w:pPr>
      <w:r w:rsidRPr="001241F4">
        <w:rPr>
          <w:b/>
          <w:sz w:val="24"/>
          <w:szCs w:val="24"/>
        </w:rPr>
        <w:t xml:space="preserve">2.3. Tema do projeto/aula </w:t>
      </w:r>
    </w:p>
    <w:p w:rsidR="006B45A7" w:rsidRPr="001241F4" w:rsidRDefault="006B45A7" w:rsidP="006B45A7">
      <w:pPr>
        <w:spacing w:line="276" w:lineRule="auto"/>
        <w:rPr>
          <w:b/>
          <w:sz w:val="24"/>
          <w:szCs w:val="24"/>
        </w:rPr>
      </w:pPr>
    </w:p>
    <w:p w:rsidR="006B45A7" w:rsidRPr="001241F4" w:rsidRDefault="006B45A7" w:rsidP="006B45A7">
      <w:pPr>
        <w:spacing w:line="276" w:lineRule="auto"/>
        <w:rPr>
          <w:b/>
          <w:sz w:val="24"/>
          <w:szCs w:val="24"/>
        </w:rPr>
      </w:pPr>
      <w:r w:rsidRPr="001241F4">
        <w:rPr>
          <w:b/>
          <w:sz w:val="24"/>
          <w:szCs w:val="24"/>
        </w:rPr>
        <w:t xml:space="preserve">2.4. Objetivos do projeto/aula </w:t>
      </w:r>
    </w:p>
    <w:p w:rsidR="002871B5" w:rsidRPr="001241F4" w:rsidRDefault="002871B5" w:rsidP="006B45A7">
      <w:pPr>
        <w:spacing w:line="276" w:lineRule="auto"/>
        <w:rPr>
          <w:b/>
          <w:sz w:val="24"/>
          <w:szCs w:val="24"/>
        </w:rPr>
      </w:pPr>
    </w:p>
    <w:p w:rsidR="002871B5" w:rsidRPr="001241F4" w:rsidRDefault="002871B5" w:rsidP="006B45A7">
      <w:pPr>
        <w:spacing w:line="276" w:lineRule="auto"/>
        <w:rPr>
          <w:b/>
          <w:sz w:val="24"/>
          <w:szCs w:val="24"/>
        </w:rPr>
      </w:pPr>
    </w:p>
    <w:p w:rsidR="00947198" w:rsidRPr="001241F4" w:rsidRDefault="006B45A7" w:rsidP="006B45A7">
      <w:pPr>
        <w:spacing w:line="276" w:lineRule="auto"/>
        <w:rPr>
          <w:b/>
          <w:sz w:val="24"/>
          <w:szCs w:val="24"/>
        </w:rPr>
      </w:pPr>
      <w:r w:rsidRPr="001241F4">
        <w:rPr>
          <w:b/>
          <w:sz w:val="24"/>
          <w:szCs w:val="24"/>
        </w:rPr>
        <w:t xml:space="preserve">2.5. Justificativa/Relevância para o projeto/aula </w:t>
      </w:r>
    </w:p>
    <w:p w:rsidR="001241F4" w:rsidRDefault="001241F4" w:rsidP="006B45A7">
      <w:pPr>
        <w:spacing w:line="276" w:lineRule="auto"/>
        <w:rPr>
          <w:sz w:val="24"/>
          <w:szCs w:val="24"/>
        </w:rPr>
      </w:pPr>
    </w:p>
    <w:p w:rsidR="00947198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(Existe método alternativo adequado ao modelo proposto no projeto/aula?): </w:t>
      </w:r>
    </w:p>
    <w:p w:rsidR="00947198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Item 2.5 - Obs. 1ª. A justificativa deverá conter as bases científicas para o estudo, aula ou treinamento proposto, particularmente os dados prévios in vitro e in vivo que justifiquem a experimentação em animais. Dados prévios obtidos em modelos in vitro ou in </w:t>
      </w:r>
      <w:proofErr w:type="spellStart"/>
      <w:r w:rsidRPr="006B45A7">
        <w:rPr>
          <w:sz w:val="24"/>
          <w:szCs w:val="24"/>
        </w:rPr>
        <w:t>silico</w:t>
      </w:r>
      <w:proofErr w:type="spellEnd"/>
      <w:r w:rsidRPr="006B45A7">
        <w:rPr>
          <w:sz w:val="24"/>
          <w:szCs w:val="24"/>
        </w:rPr>
        <w:t xml:space="preserve"> devem ser incluídos na justificativa para a utilização de animais. A simples ausência de estudos prévios com animais não é justificativa suficiente para sua utilização. Deverá ser incluído o "estado da arte" para permitir a avaliação se projetos similares já foram realizados e assim evitar duplicação de resultados e utilização desnecessária de animais. </w:t>
      </w:r>
    </w:p>
    <w:p w:rsidR="00947198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Item 2.5 - Obs. 2ª. O potencial impacto da utilização dos animais para o avanço do conhecimento científico, a saúde humana, e/ou a saúde animal devem ser incluídos neste item. Deve ficar claro que os benefícios potenciais da atividade envolvendo animais em pesquisa ou ensino se sobrepõem às consequências negativas da experimentação animal. </w:t>
      </w:r>
    </w:p>
    <w:p w:rsidR="006B45A7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lastRenderedPageBreak/>
        <w:t>2.6</w:t>
      </w:r>
      <w:r w:rsidRPr="006B45A7">
        <w:rPr>
          <w:sz w:val="24"/>
          <w:szCs w:val="24"/>
        </w:rPr>
        <w:t xml:space="preserve">. </w:t>
      </w:r>
      <w:r w:rsidRPr="001241F4">
        <w:rPr>
          <w:b/>
          <w:sz w:val="24"/>
          <w:szCs w:val="24"/>
        </w:rPr>
        <w:t>Metodologia proposta (descrever materiais e métodos):</w:t>
      </w:r>
      <w:r w:rsidRPr="006B45A7">
        <w:rPr>
          <w:sz w:val="24"/>
          <w:szCs w:val="24"/>
        </w:rPr>
        <w:t xml:space="preserve"> </w:t>
      </w:r>
    </w:p>
    <w:p w:rsidR="002871B5" w:rsidRDefault="002871B5" w:rsidP="006B45A7">
      <w:pPr>
        <w:spacing w:line="276" w:lineRule="auto"/>
        <w:rPr>
          <w:sz w:val="24"/>
          <w:szCs w:val="24"/>
        </w:rPr>
      </w:pPr>
    </w:p>
    <w:p w:rsidR="002871B5" w:rsidRDefault="002871B5" w:rsidP="006B45A7">
      <w:pPr>
        <w:spacing w:line="276" w:lineRule="auto"/>
        <w:rPr>
          <w:sz w:val="24"/>
          <w:szCs w:val="24"/>
        </w:rPr>
      </w:pPr>
    </w:p>
    <w:p w:rsidR="002871B5" w:rsidRDefault="002871B5" w:rsidP="006B45A7">
      <w:pPr>
        <w:spacing w:line="276" w:lineRule="auto"/>
        <w:rPr>
          <w:sz w:val="24"/>
          <w:szCs w:val="24"/>
        </w:rPr>
      </w:pPr>
    </w:p>
    <w:p w:rsidR="002871B5" w:rsidRDefault="002871B5" w:rsidP="006B45A7">
      <w:pPr>
        <w:spacing w:line="276" w:lineRule="auto"/>
        <w:rPr>
          <w:sz w:val="24"/>
          <w:szCs w:val="24"/>
        </w:rPr>
      </w:pPr>
    </w:p>
    <w:p w:rsidR="006B45A7" w:rsidRDefault="006B45A7" w:rsidP="006B45A7">
      <w:pPr>
        <w:spacing w:line="276" w:lineRule="auto"/>
        <w:rPr>
          <w:sz w:val="24"/>
          <w:szCs w:val="24"/>
        </w:rPr>
      </w:pP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3</w:t>
      </w:r>
      <w:r w:rsidRPr="006B45A7">
        <w:rPr>
          <w:sz w:val="24"/>
          <w:szCs w:val="24"/>
        </w:rPr>
        <w:t xml:space="preserve">. </w:t>
      </w:r>
      <w:r w:rsidRPr="001241F4">
        <w:rPr>
          <w:b/>
          <w:sz w:val="24"/>
          <w:szCs w:val="24"/>
        </w:rPr>
        <w:t>RESPONSÁVEL</w:t>
      </w:r>
      <w:r w:rsidRPr="006B45A7">
        <w:rPr>
          <w:sz w:val="24"/>
          <w:szCs w:val="24"/>
        </w:rPr>
        <w:t xml:space="preserve"> </w:t>
      </w: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Nome completo </w:t>
      </w:r>
    </w:p>
    <w:p w:rsidR="006B45A7" w:rsidRPr="006B45A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>Instituição</w:t>
      </w: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Unidade Departamento </w:t>
      </w: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Telefone </w:t>
      </w:r>
    </w:p>
    <w:p w:rsidR="006B45A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E-mail </w:t>
      </w:r>
    </w:p>
    <w:p w:rsidR="006B45A7" w:rsidRDefault="006B45A7" w:rsidP="006B45A7">
      <w:pPr>
        <w:spacing w:line="276" w:lineRule="auto"/>
        <w:rPr>
          <w:sz w:val="24"/>
          <w:szCs w:val="24"/>
        </w:rPr>
      </w:pP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4.</w:t>
      </w:r>
      <w:r w:rsidRPr="006B45A7">
        <w:rPr>
          <w:sz w:val="24"/>
          <w:szCs w:val="24"/>
        </w:rPr>
        <w:t xml:space="preserve"> </w:t>
      </w:r>
      <w:r w:rsidRPr="001241F4">
        <w:rPr>
          <w:b/>
          <w:sz w:val="24"/>
          <w:szCs w:val="24"/>
        </w:rPr>
        <w:t>COLABORADORES (Docentes, Técnicos e Monitores)</w:t>
      </w:r>
      <w:r w:rsidRPr="006B45A7">
        <w:rPr>
          <w:sz w:val="24"/>
          <w:szCs w:val="24"/>
        </w:rPr>
        <w:t xml:space="preserve"> </w:t>
      </w: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Nome completo </w:t>
      </w: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Instituição </w:t>
      </w: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Nível acadêmico </w:t>
      </w: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Treinamento (especificar) </w:t>
      </w: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Telefone </w:t>
      </w: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E-mail </w:t>
      </w:r>
    </w:p>
    <w:p w:rsidR="006B45A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Utilize esta tabela para o preenchimento de um colaborador. Copie, cole e preencha a tabela, quantas vezes forem necessárias, até que todos os colaboradores sejam contemplados. </w:t>
      </w:r>
    </w:p>
    <w:p w:rsidR="006B45A7" w:rsidRDefault="006B45A7" w:rsidP="006B45A7">
      <w:pPr>
        <w:spacing w:line="276" w:lineRule="auto"/>
        <w:rPr>
          <w:sz w:val="24"/>
          <w:szCs w:val="24"/>
        </w:rPr>
      </w:pPr>
    </w:p>
    <w:p w:rsidR="006B45A7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5.</w:t>
      </w:r>
      <w:r w:rsidRPr="006B45A7">
        <w:rPr>
          <w:sz w:val="24"/>
          <w:szCs w:val="24"/>
        </w:rPr>
        <w:t xml:space="preserve"> </w:t>
      </w:r>
      <w:r w:rsidRPr="001241F4">
        <w:rPr>
          <w:b/>
          <w:sz w:val="24"/>
          <w:szCs w:val="24"/>
        </w:rPr>
        <w:t>RESUMO DO PROJETO/AULA 6. MODELO ANIMAL Espécie (s)</w:t>
      </w:r>
      <w:r w:rsidRPr="006B45A7">
        <w:rPr>
          <w:sz w:val="24"/>
          <w:szCs w:val="24"/>
        </w:rPr>
        <w:t xml:space="preserve"> </w:t>
      </w:r>
    </w:p>
    <w:p w:rsidR="001241F4" w:rsidRDefault="001241F4" w:rsidP="001241F4">
      <w:pPr>
        <w:pStyle w:val="Default"/>
        <w:rPr>
          <w:sz w:val="23"/>
          <w:szCs w:val="23"/>
        </w:rPr>
      </w:pPr>
    </w:p>
    <w:p w:rsidR="001241F4" w:rsidRDefault="001241F4" w:rsidP="001241F4">
      <w:pPr>
        <w:pStyle w:val="Default"/>
        <w:rPr>
          <w:sz w:val="23"/>
          <w:szCs w:val="23"/>
        </w:rPr>
      </w:pPr>
      <w:r w:rsidRPr="001241F4">
        <w:rPr>
          <w:b/>
          <w:sz w:val="23"/>
          <w:szCs w:val="23"/>
        </w:rPr>
        <w:t>6.</w:t>
      </w:r>
      <w:r>
        <w:rPr>
          <w:sz w:val="23"/>
          <w:szCs w:val="23"/>
        </w:rPr>
        <w:t xml:space="preserve"> </w:t>
      </w:r>
      <w:r w:rsidRPr="001241F4">
        <w:rPr>
          <w:b/>
          <w:sz w:val="23"/>
          <w:szCs w:val="23"/>
        </w:rPr>
        <w:t>MODELO ANIMAL</w:t>
      </w:r>
      <w:r>
        <w:rPr>
          <w:sz w:val="23"/>
          <w:szCs w:val="23"/>
        </w:rPr>
        <w:t xml:space="preserve"> </w:t>
      </w:r>
    </w:p>
    <w:p w:rsidR="001241F4" w:rsidRDefault="001241F4" w:rsidP="001241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Espécie (s) ________________________________________ </w:t>
      </w:r>
    </w:p>
    <w:p w:rsidR="001241F4" w:rsidRDefault="001241F4" w:rsidP="001241F4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Justificar o uso da espécie animal escolhida</w:t>
      </w:r>
    </w:p>
    <w:p w:rsidR="001241F4" w:rsidRDefault="001241F4" w:rsidP="001241F4">
      <w:pPr>
        <w:spacing w:line="276" w:lineRule="auto"/>
        <w:rPr>
          <w:sz w:val="24"/>
          <w:szCs w:val="24"/>
        </w:rPr>
      </w:pPr>
    </w:p>
    <w:p w:rsidR="002871B5" w:rsidRDefault="001241F4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3"/>
          <w:szCs w:val="23"/>
        </w:rPr>
        <w:t xml:space="preserve">Item </w:t>
      </w:r>
      <w:r w:rsidR="006B45A7" w:rsidRPr="001241F4">
        <w:rPr>
          <w:b/>
          <w:sz w:val="24"/>
          <w:szCs w:val="24"/>
        </w:rPr>
        <w:t>6</w:t>
      </w:r>
      <w:r w:rsidR="006B45A7" w:rsidRPr="006B45A7">
        <w:rPr>
          <w:sz w:val="24"/>
          <w:szCs w:val="24"/>
        </w:rPr>
        <w:t xml:space="preserve"> - O responsável deve justificar a espécie ou grupo taxonômico e os procedimentos a serem empregados em função do sistema biológico a estudado. A opção por um determinado modelo animal deve ter consistência científica e não ser influenciada por conveniência ou orçamento </w:t>
      </w:r>
    </w:p>
    <w:p w:rsidR="002871B5" w:rsidRDefault="002871B5" w:rsidP="006B45A7">
      <w:pPr>
        <w:spacing w:line="276" w:lineRule="auto"/>
        <w:rPr>
          <w:sz w:val="24"/>
          <w:szCs w:val="24"/>
        </w:rPr>
      </w:pPr>
    </w:p>
    <w:p w:rsidR="001241F4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6.1</w:t>
      </w:r>
      <w:r w:rsidRPr="006B45A7">
        <w:rPr>
          <w:sz w:val="24"/>
          <w:szCs w:val="24"/>
        </w:rPr>
        <w:t xml:space="preserve">. Procedência Biotério, fazenda, aviário, etc. </w:t>
      </w:r>
    </w:p>
    <w:p w:rsidR="001241F4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Animal silvestre </w:t>
      </w:r>
    </w:p>
    <w:p w:rsidR="001241F4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Número da solicitação ou autorização do SISBIO: __________ </w:t>
      </w:r>
    </w:p>
    <w:p w:rsidR="006B45A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O animal é geneticamente modificado? Número do CQB: __________ </w:t>
      </w:r>
    </w:p>
    <w:p w:rsidR="001241F4" w:rsidRDefault="001241F4" w:rsidP="006B45A7">
      <w:pPr>
        <w:spacing w:line="276" w:lineRule="auto"/>
        <w:rPr>
          <w:sz w:val="24"/>
          <w:szCs w:val="24"/>
        </w:rPr>
      </w:pP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Item 6.1</w:t>
      </w:r>
      <w:r w:rsidRPr="006B45A7">
        <w:rPr>
          <w:sz w:val="24"/>
          <w:szCs w:val="24"/>
        </w:rPr>
        <w:t xml:space="preserve"> </w:t>
      </w:r>
      <w:r w:rsidR="002871B5">
        <w:rPr>
          <w:sz w:val="24"/>
          <w:szCs w:val="24"/>
        </w:rPr>
        <w:t>–</w:t>
      </w:r>
      <w:r w:rsidR="001241F4">
        <w:rPr>
          <w:sz w:val="24"/>
          <w:szCs w:val="24"/>
        </w:rPr>
        <w:t xml:space="preserve"> </w:t>
      </w:r>
      <w:r w:rsidRPr="006B45A7">
        <w:rPr>
          <w:sz w:val="24"/>
          <w:szCs w:val="24"/>
        </w:rPr>
        <w:t xml:space="preserve">Obs. 1ª: A autorização da CEUA não requer a existência de licença prévia de outras instituições. Entretanto, o responsável deve obter todas as autorizações legais cabíveis que a natureza do projeto exigir antes do início das atividades com animais como, por exemplo, autorizações de instituições como Instituto Brasileiro de Meio Ambiente - IBAMA, Fundação do Nacional do Índio -FUNAI, Comissão Nacional de Energia Nuclear - CNEN, Conselho de Gestão do Patrimônio Genético - CGEN, Coordenação-Geral da Comissão Técnica Nacional de Biossegurança - CTNBio, Instituto Chico Mendes de Conservação da Biodiversidade - </w:t>
      </w:r>
      <w:proofErr w:type="spellStart"/>
      <w:r w:rsidRPr="006B45A7">
        <w:rPr>
          <w:sz w:val="24"/>
          <w:szCs w:val="24"/>
        </w:rPr>
        <w:t>ICMBio</w:t>
      </w:r>
      <w:proofErr w:type="spellEnd"/>
      <w:r w:rsidRPr="006B45A7">
        <w:rPr>
          <w:sz w:val="24"/>
          <w:szCs w:val="24"/>
        </w:rPr>
        <w:t xml:space="preserve">, dentre outras. </w:t>
      </w:r>
    </w:p>
    <w:p w:rsidR="002871B5" w:rsidRDefault="002871B5" w:rsidP="006B45A7">
      <w:pPr>
        <w:spacing w:line="276" w:lineRule="auto"/>
        <w:rPr>
          <w:sz w:val="24"/>
          <w:szCs w:val="24"/>
        </w:rPr>
      </w:pPr>
    </w:p>
    <w:p w:rsidR="006B45A7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Item 6.1</w:t>
      </w:r>
      <w:r w:rsidRPr="006B45A7">
        <w:rPr>
          <w:sz w:val="24"/>
          <w:szCs w:val="24"/>
        </w:rPr>
        <w:t xml:space="preserve"> - Obs. 2ª: O proponente deve priorizar a obtenção de animais de fornecedores credenciados no CONCEA. A aquisição de animais de fornecedores não credenciados deve ser devidamente justificada, observando-se, neste caso, o disposto na Resolução Normativa nº 26, de 29 de setembro de 2015. A CEUA da instituição de ensino ou de pesquisa científica credenciada no CONCEA, que compra ou recebe animais de estabelecimento comercial ou de produtor local, que não possui como</w:t>
      </w:r>
      <w:r>
        <w:rPr>
          <w:sz w:val="24"/>
          <w:szCs w:val="24"/>
        </w:rPr>
        <w:t xml:space="preserve"> objetivo principal produzir ou </w:t>
      </w:r>
      <w:r w:rsidRPr="006B45A7">
        <w:rPr>
          <w:sz w:val="24"/>
          <w:szCs w:val="24"/>
        </w:rPr>
        <w:t>manter animais para atividades de ensino ou pesquisa, deverá manter cadastro desse fornecedor, mediante registro do nome do proprietário, do endereço do respectivo estabelecimento e do CNPJ, ou CPF, quando for o caso, nos termos do § 1º do art. 1º da RN nº 25, de 2015 (DOU de 02/10/2015, Seção 1, p.10).</w:t>
      </w:r>
    </w:p>
    <w:p w:rsidR="006B45A7" w:rsidRDefault="006B45A7" w:rsidP="006B45A7">
      <w:pPr>
        <w:spacing w:line="276" w:lineRule="auto"/>
        <w:rPr>
          <w:sz w:val="24"/>
          <w:szCs w:val="24"/>
        </w:rPr>
      </w:pPr>
    </w:p>
    <w:p w:rsidR="006B45A7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6.2</w:t>
      </w:r>
      <w:r w:rsidRPr="006B45A7">
        <w:rPr>
          <w:sz w:val="24"/>
          <w:szCs w:val="24"/>
        </w:rPr>
        <w:t xml:space="preserve">. </w:t>
      </w:r>
      <w:r w:rsidRPr="001241F4">
        <w:rPr>
          <w:b/>
          <w:sz w:val="24"/>
          <w:szCs w:val="24"/>
        </w:rPr>
        <w:t>Tipo e Característica</w:t>
      </w:r>
    </w:p>
    <w:tbl>
      <w:tblPr>
        <w:tblStyle w:val="TableNormal"/>
        <w:tblpPr w:leftFromText="141" w:rightFromText="141" w:vertAnchor="text" w:horzAnchor="margin" w:tblpXSpec="center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231"/>
        <w:gridCol w:w="742"/>
        <w:gridCol w:w="1330"/>
        <w:gridCol w:w="1379"/>
        <w:gridCol w:w="298"/>
        <w:gridCol w:w="1040"/>
      </w:tblGrid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sz w:val="20"/>
              </w:rPr>
              <w:t>Animal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sz w:val="20"/>
              </w:rPr>
              <w:t>Linhagem</w:t>
            </w: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spacing w:before="22"/>
              <w:ind w:left="31"/>
              <w:rPr>
                <w:sz w:val="20"/>
              </w:rPr>
            </w:pPr>
            <w:r>
              <w:rPr>
                <w:sz w:val="20"/>
              </w:rPr>
              <w:t>Idade</w:t>
            </w: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spacing w:before="22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Pesoaprox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spacing w:before="22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spacing w:before="22"/>
              <w:ind w:left="29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sz w:val="20"/>
              </w:rPr>
              <w:t>Anfíbio**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sz w:val="20"/>
              </w:rPr>
              <w:t>Ave**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sz w:val="20"/>
              </w:rPr>
              <w:t>Bovino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sz w:val="20"/>
              </w:rPr>
              <w:t>Bubalino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sz w:val="20"/>
              </w:rPr>
              <w:t>Cão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2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Camundongoheterogênico</w:t>
            </w:r>
            <w:proofErr w:type="spellEnd"/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2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Camundongoisogênico</w:t>
            </w:r>
            <w:proofErr w:type="spellEnd"/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2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CamundongoKnockout</w:t>
            </w:r>
            <w:proofErr w:type="spellEnd"/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2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Camundongotransgênico</w:t>
            </w:r>
            <w:proofErr w:type="spellEnd"/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sz w:val="20"/>
              </w:rPr>
              <w:t>Caprino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sz w:val="20"/>
              </w:rPr>
              <w:t>Chinchila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sz w:val="20"/>
              </w:rPr>
              <w:t>Cobaia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sz w:val="20"/>
              </w:rPr>
              <w:t>Coelhos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sz w:val="20"/>
              </w:rPr>
              <w:t>Equídeo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sz w:val="20"/>
              </w:rPr>
              <w:t xml:space="preserve">Espécie </w:t>
            </w:r>
            <w:proofErr w:type="spellStart"/>
            <w:r>
              <w:rPr>
                <w:sz w:val="20"/>
              </w:rPr>
              <w:t>silvestrebrasileira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87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sz w:val="20"/>
              </w:rPr>
              <w:t xml:space="preserve">Espécie </w:t>
            </w:r>
            <w:proofErr w:type="spellStart"/>
            <w:r>
              <w:rPr>
                <w:sz w:val="20"/>
              </w:rPr>
              <w:t>silvestrenão</w:t>
            </w:r>
            <w:proofErr w:type="spellEnd"/>
            <w:r>
              <w:rPr>
                <w:sz w:val="20"/>
              </w:rPr>
              <w:t>-brasileira*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4"/>
              <w:ind w:left="30"/>
              <w:rPr>
                <w:sz w:val="20"/>
              </w:rPr>
            </w:pPr>
            <w:r>
              <w:rPr>
                <w:sz w:val="20"/>
              </w:rPr>
              <w:t>Gato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4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Gerbil</w:t>
            </w:r>
            <w:proofErr w:type="spellEnd"/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4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Hamster</w:t>
            </w:r>
            <w:proofErr w:type="spellEnd"/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4"/>
              <w:ind w:left="30"/>
              <w:rPr>
                <w:sz w:val="20"/>
              </w:rPr>
            </w:pPr>
            <w:r>
              <w:rPr>
                <w:sz w:val="20"/>
              </w:rPr>
              <w:t>Ovino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89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4"/>
              <w:ind w:left="30"/>
              <w:rPr>
                <w:sz w:val="20"/>
              </w:rPr>
            </w:pPr>
            <w:r>
              <w:rPr>
                <w:sz w:val="20"/>
              </w:rPr>
              <w:t>Peixe**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4"/>
              <w:ind w:left="30"/>
              <w:rPr>
                <w:sz w:val="20"/>
              </w:rPr>
            </w:pPr>
            <w:r>
              <w:rPr>
                <w:sz w:val="20"/>
              </w:rPr>
              <w:t>Primata não-humano**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4"/>
              <w:ind w:left="30"/>
              <w:rPr>
                <w:sz w:val="20"/>
              </w:rPr>
            </w:pPr>
            <w:r>
              <w:rPr>
                <w:sz w:val="20"/>
              </w:rPr>
              <w:t>Rato heterogênico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2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24"/>
              <w:ind w:left="30"/>
              <w:rPr>
                <w:sz w:val="20"/>
              </w:rPr>
            </w:pPr>
            <w:r>
              <w:rPr>
                <w:sz w:val="20"/>
              </w:rPr>
              <w:t>Rato isogênico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</w:tbl>
    <w:p w:rsidR="006B45A7" w:rsidRDefault="006B45A7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tbl>
      <w:tblPr>
        <w:tblStyle w:val="TableNormal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231"/>
        <w:gridCol w:w="742"/>
        <w:gridCol w:w="1330"/>
        <w:gridCol w:w="1379"/>
        <w:gridCol w:w="298"/>
        <w:gridCol w:w="1040"/>
      </w:tblGrid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17"/>
              <w:ind w:left="30"/>
              <w:rPr>
                <w:sz w:val="20"/>
              </w:rPr>
            </w:pPr>
            <w:r>
              <w:rPr>
                <w:sz w:val="20"/>
              </w:rPr>
              <w:t>Rato Knockout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17"/>
              <w:ind w:left="30"/>
              <w:rPr>
                <w:sz w:val="20"/>
              </w:rPr>
            </w:pPr>
            <w:r>
              <w:rPr>
                <w:sz w:val="20"/>
              </w:rPr>
              <w:t>Rato transgênico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17"/>
              <w:ind w:left="30"/>
              <w:rPr>
                <w:sz w:val="20"/>
              </w:rPr>
            </w:pPr>
            <w:r>
              <w:rPr>
                <w:sz w:val="20"/>
              </w:rPr>
              <w:t>Réptil**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17"/>
              <w:ind w:left="30"/>
              <w:rPr>
                <w:sz w:val="20"/>
              </w:rPr>
            </w:pPr>
            <w:r>
              <w:rPr>
                <w:sz w:val="20"/>
              </w:rPr>
              <w:t>Suíno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90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spacing w:before="17"/>
              <w:ind w:left="30"/>
              <w:rPr>
                <w:sz w:val="20"/>
              </w:rPr>
            </w:pPr>
            <w:r>
              <w:rPr>
                <w:sz w:val="20"/>
              </w:rPr>
              <w:t>Outra</w:t>
            </w: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  <w:tr w:rsidR="00947198" w:rsidTr="00F83F6D">
        <w:trPr>
          <w:trHeight w:val="289"/>
        </w:trPr>
        <w:tc>
          <w:tcPr>
            <w:tcW w:w="354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379" w:type="dxa"/>
          </w:tcPr>
          <w:p w:rsidR="00947198" w:rsidRDefault="00947198" w:rsidP="00F83F6D">
            <w:pPr>
              <w:pStyle w:val="TableParagraph"/>
              <w:spacing w:before="17"/>
              <w:ind w:left="30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298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947198" w:rsidRDefault="00947198" w:rsidP="00F83F6D">
            <w:pPr>
              <w:pStyle w:val="TableParagraph"/>
              <w:rPr>
                <w:sz w:val="20"/>
              </w:rPr>
            </w:pPr>
          </w:p>
        </w:tc>
      </w:tr>
    </w:tbl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1241F4" w:rsidRPr="006B45A7" w:rsidRDefault="001241F4" w:rsidP="006B45A7">
      <w:pPr>
        <w:spacing w:line="276" w:lineRule="auto"/>
        <w:rPr>
          <w:sz w:val="24"/>
          <w:szCs w:val="24"/>
        </w:rPr>
      </w:pPr>
    </w:p>
    <w:p w:rsidR="00947198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lastRenderedPageBreak/>
        <w:t>* No caso de animais silvestres de vida livre, quando não for possível estimar o quantitativo, o número de animais efetivamente utilizados deverá constar no Relatório Anual da CEUA, assim como as demais informações constantes desta tabela. ** Animais cativos</w:t>
      </w: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6B45A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 </w:t>
      </w:r>
      <w:r w:rsidRPr="001241F4">
        <w:rPr>
          <w:b/>
          <w:sz w:val="24"/>
          <w:szCs w:val="24"/>
        </w:rPr>
        <w:t>6.3</w:t>
      </w:r>
      <w:r w:rsidRPr="006B45A7">
        <w:rPr>
          <w:sz w:val="24"/>
          <w:szCs w:val="24"/>
        </w:rPr>
        <w:t>.</w:t>
      </w:r>
      <w:r w:rsidRPr="001241F4">
        <w:rPr>
          <w:b/>
          <w:sz w:val="24"/>
          <w:szCs w:val="24"/>
        </w:rPr>
        <w:t xml:space="preserve"> Métodos de Captura (somente em caso de uso de animais silvestres) </w:t>
      </w:r>
    </w:p>
    <w:p w:rsidR="006B45A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>Item 6.3 - Obs.: Deve incluir não somente a descrição detalhada dos equipamentos utilizados na captura como também estratégias para minimizar o estresse sofrido pelo animal capturado, inclusive durante eventual transporte, manipulação e marcação. Animais deverão ser soltos na mesma região de captura e nas mesmas condições nas quais foram capturados, conscientes e alertas.</w:t>
      </w:r>
    </w:p>
    <w:p w:rsidR="006B45A7" w:rsidRPr="006B45A7" w:rsidRDefault="006B45A7" w:rsidP="006B45A7">
      <w:pPr>
        <w:spacing w:line="276" w:lineRule="auto"/>
        <w:rPr>
          <w:sz w:val="24"/>
          <w:szCs w:val="24"/>
        </w:rPr>
      </w:pPr>
    </w:p>
    <w:p w:rsidR="006B45A7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6.4.</w:t>
      </w:r>
      <w:r w:rsidRPr="006B45A7">
        <w:rPr>
          <w:sz w:val="24"/>
          <w:szCs w:val="24"/>
        </w:rPr>
        <w:t xml:space="preserve"> </w:t>
      </w:r>
      <w:r w:rsidRPr="001241F4">
        <w:rPr>
          <w:b/>
          <w:sz w:val="24"/>
          <w:szCs w:val="24"/>
        </w:rPr>
        <w:t xml:space="preserve">Grau de </w:t>
      </w:r>
      <w:proofErr w:type="spellStart"/>
      <w:r w:rsidRPr="001241F4">
        <w:rPr>
          <w:b/>
          <w:sz w:val="24"/>
          <w:szCs w:val="24"/>
        </w:rPr>
        <w:t>Invasividade</w:t>
      </w:r>
      <w:proofErr w:type="spellEnd"/>
      <w:r w:rsidRPr="006B45A7">
        <w:rPr>
          <w:sz w:val="24"/>
          <w:szCs w:val="24"/>
        </w:rPr>
        <w:t>*: __ (1, 2, 3 ou 4</w:t>
      </w:r>
      <w:proofErr w:type="gramStart"/>
      <w:r w:rsidRPr="006B45A7">
        <w:rPr>
          <w:sz w:val="24"/>
          <w:szCs w:val="24"/>
        </w:rPr>
        <w:t>) Os</w:t>
      </w:r>
      <w:proofErr w:type="gramEnd"/>
      <w:r w:rsidRPr="006B45A7">
        <w:rPr>
          <w:sz w:val="24"/>
          <w:szCs w:val="24"/>
        </w:rPr>
        <w:t xml:space="preserve"> materiais biológicos destes exemplares serão usados em outros projetos? Quais? Se já aprovado pela CEUA, mencionar o número do protocolo. </w:t>
      </w:r>
    </w:p>
    <w:p w:rsidR="006B45A7" w:rsidRDefault="006B45A7" w:rsidP="006B45A7">
      <w:pPr>
        <w:spacing w:line="276" w:lineRule="auto"/>
        <w:rPr>
          <w:sz w:val="24"/>
          <w:szCs w:val="24"/>
        </w:rPr>
      </w:pPr>
    </w:p>
    <w:p w:rsidR="007B6586" w:rsidRDefault="006B45A7" w:rsidP="007F71C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6.5.</w:t>
      </w:r>
      <w:r w:rsidRPr="006B45A7">
        <w:rPr>
          <w:sz w:val="24"/>
          <w:szCs w:val="24"/>
        </w:rPr>
        <w:t xml:space="preserve"> </w:t>
      </w:r>
      <w:r w:rsidRPr="001241F4">
        <w:rPr>
          <w:b/>
          <w:sz w:val="24"/>
          <w:szCs w:val="24"/>
        </w:rPr>
        <w:t>Condições de Alojamento e Alimentação dos Animais</w:t>
      </w: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>- Alimentação</w:t>
      </w: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 - Fonte de água</w:t>
      </w: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- Lotação </w:t>
      </w: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- Número de animais/área </w:t>
      </w: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- Exaustão do ar: sim ou não </w:t>
      </w: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>Comentar obrigatoriamente sobre os itens acima e as demais condições que forem particulares à espécie</w:t>
      </w: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 Local onde será mantido o animal: </w:t>
      </w:r>
    </w:p>
    <w:p w:rsidR="007F71C7" w:rsidRDefault="007F71C7" w:rsidP="006B45A7">
      <w:pPr>
        <w:spacing w:line="276" w:lineRule="auto"/>
        <w:rPr>
          <w:sz w:val="24"/>
          <w:szCs w:val="24"/>
        </w:rPr>
      </w:pP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Biotério, fazenda, aviário, etc. </w:t>
      </w:r>
    </w:p>
    <w:p w:rsidR="006B45A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Localização </w:t>
      </w:r>
    </w:p>
    <w:p w:rsidR="006B45A7" w:rsidRDefault="006B45A7" w:rsidP="006B45A7">
      <w:pPr>
        <w:spacing w:line="276" w:lineRule="auto"/>
        <w:rPr>
          <w:sz w:val="24"/>
          <w:szCs w:val="24"/>
        </w:rPr>
      </w:pP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Item 6.5</w:t>
      </w:r>
      <w:r w:rsidRPr="006B45A7">
        <w:rPr>
          <w:sz w:val="24"/>
          <w:szCs w:val="24"/>
        </w:rPr>
        <w:t xml:space="preserve"> - Obs.: A estrutura física de alojamento dos animais deve estar de acordo com o Guia Brasileiro de Produção, Manutenção ou Utilização de Animais em Atividades de Ensino ou Pesquisa Científica do CONCEA. A densidade populacional, temperatura, tipo de forração, manejo dos animais, tipo e tamanho do alojamento entre outros devem contemplar adequada para a espécie, linhagem, genótipo e comportamento do animal e o procedimento experimental proposto. </w:t>
      </w: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Ambiente de alojamento: </w:t>
      </w:r>
    </w:p>
    <w:p w:rsidR="007F71C7" w:rsidRDefault="007F71C7" w:rsidP="006B45A7">
      <w:pPr>
        <w:spacing w:line="276" w:lineRule="auto"/>
        <w:rPr>
          <w:sz w:val="24"/>
          <w:szCs w:val="24"/>
        </w:rPr>
      </w:pP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Gaiola </w:t>
      </w: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Jaula </w:t>
      </w: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Baia </w:t>
      </w: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Outros </w:t>
      </w: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Número de animais por gaiola/galpão: _____ </w:t>
      </w:r>
    </w:p>
    <w:p w:rsidR="006B45A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>Tipo de cama (</w:t>
      </w:r>
      <w:proofErr w:type="spellStart"/>
      <w:r w:rsidRPr="006B45A7">
        <w:rPr>
          <w:sz w:val="24"/>
          <w:szCs w:val="24"/>
        </w:rPr>
        <w:t>maravalha</w:t>
      </w:r>
      <w:proofErr w:type="spellEnd"/>
      <w:r w:rsidRPr="006B45A7">
        <w:rPr>
          <w:sz w:val="24"/>
          <w:szCs w:val="24"/>
        </w:rPr>
        <w:t xml:space="preserve">, estrado ou outro): _____________________________________ </w:t>
      </w:r>
    </w:p>
    <w:p w:rsidR="006B45A7" w:rsidRDefault="006B45A7" w:rsidP="006B45A7">
      <w:pPr>
        <w:spacing w:line="276" w:lineRule="auto"/>
        <w:rPr>
          <w:sz w:val="24"/>
          <w:szCs w:val="24"/>
        </w:rPr>
      </w:pPr>
    </w:p>
    <w:p w:rsidR="006B45A7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7.</w:t>
      </w:r>
      <w:r w:rsidRPr="006B45A7">
        <w:rPr>
          <w:sz w:val="24"/>
          <w:szCs w:val="24"/>
        </w:rPr>
        <w:t xml:space="preserve"> </w:t>
      </w:r>
      <w:r w:rsidRPr="001241F4">
        <w:rPr>
          <w:b/>
          <w:sz w:val="24"/>
          <w:szCs w:val="24"/>
        </w:rPr>
        <w:t>PROCEDIMENTOS PROJETO/AULA</w:t>
      </w:r>
      <w:r w:rsidRPr="006B45A7">
        <w:rPr>
          <w:sz w:val="24"/>
          <w:szCs w:val="24"/>
        </w:rPr>
        <w:t xml:space="preserve"> </w:t>
      </w: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7.1.</w:t>
      </w:r>
      <w:r w:rsidRPr="006B45A7">
        <w:rPr>
          <w:sz w:val="24"/>
          <w:szCs w:val="24"/>
        </w:rPr>
        <w:t xml:space="preserve"> Estresse/Dor Intencional nos Animais </w:t>
      </w: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Não </w:t>
      </w: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>Sim</w:t>
      </w: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lastRenderedPageBreak/>
        <w:t xml:space="preserve">Curto </w:t>
      </w: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Longo </w:t>
      </w: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(Se "sim", JUSTIFIQUE.) </w:t>
      </w: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ESTRESSE: </w:t>
      </w: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>DOR:</w:t>
      </w:r>
    </w:p>
    <w:p w:rsidR="007F71C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RESTRIÇÃO HÍDRICA/ALIMENTAR: </w:t>
      </w:r>
    </w:p>
    <w:p w:rsidR="006B45A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>OUTROS:</w:t>
      </w:r>
    </w:p>
    <w:p w:rsidR="006B45A7" w:rsidRPr="001241F4" w:rsidRDefault="006B45A7" w:rsidP="006B45A7">
      <w:pPr>
        <w:spacing w:line="276" w:lineRule="auto"/>
        <w:rPr>
          <w:b/>
          <w:sz w:val="24"/>
          <w:szCs w:val="24"/>
        </w:rPr>
      </w:pPr>
    </w:p>
    <w:p w:rsidR="009152D7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7.2.</w:t>
      </w:r>
      <w:r w:rsidRPr="006B45A7">
        <w:rPr>
          <w:sz w:val="24"/>
          <w:szCs w:val="24"/>
        </w:rPr>
        <w:t xml:space="preserve"> </w:t>
      </w:r>
      <w:r w:rsidRPr="001241F4">
        <w:rPr>
          <w:b/>
          <w:sz w:val="24"/>
          <w:szCs w:val="24"/>
        </w:rPr>
        <w:t>Uso de Fármacos Anestésicos</w:t>
      </w:r>
      <w:r w:rsidRPr="006B45A7">
        <w:rPr>
          <w:sz w:val="24"/>
          <w:szCs w:val="24"/>
        </w:rPr>
        <w:t xml:space="preserve"> </w:t>
      </w:r>
    </w:p>
    <w:p w:rsidR="009152D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Sim </w:t>
      </w:r>
    </w:p>
    <w:p w:rsidR="009152D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Não </w:t>
      </w:r>
    </w:p>
    <w:p w:rsidR="009152D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Fármaco Dose (UI ou mg/kg) </w:t>
      </w:r>
    </w:p>
    <w:p w:rsidR="009152D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Via de administração </w:t>
      </w:r>
    </w:p>
    <w:p w:rsidR="009152D7" w:rsidRDefault="009152D7" w:rsidP="006B45A7">
      <w:pPr>
        <w:spacing w:line="276" w:lineRule="auto"/>
        <w:rPr>
          <w:sz w:val="24"/>
          <w:szCs w:val="24"/>
        </w:rPr>
      </w:pPr>
    </w:p>
    <w:p w:rsidR="009152D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Utilize esta tabela para o preenchimento de um fármaco. Copie, cole e preencha a tabela, quantas vezes forem necessárias, até que todos os fármacos sejam contemplados. </w:t>
      </w: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No campo "fármaco", deve-se informar o (s) nome (s) do (s) princípio (s) ativo (s) com suas respectivas Denominação Comum Brasileira (DCB) ou Denominação Comum Internacional (DCI). (Em caso de não-uso, JUSTIFIQUE.) </w:t>
      </w:r>
    </w:p>
    <w:p w:rsidR="002871B5" w:rsidRDefault="002871B5" w:rsidP="006B45A7">
      <w:pPr>
        <w:spacing w:line="276" w:lineRule="auto"/>
        <w:rPr>
          <w:sz w:val="24"/>
          <w:szCs w:val="24"/>
        </w:rPr>
      </w:pPr>
    </w:p>
    <w:p w:rsidR="009152D7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7.3.</w:t>
      </w:r>
      <w:r w:rsidRPr="006B45A7">
        <w:rPr>
          <w:sz w:val="24"/>
          <w:szCs w:val="24"/>
        </w:rPr>
        <w:t xml:space="preserve"> </w:t>
      </w:r>
      <w:r w:rsidRPr="001241F4">
        <w:rPr>
          <w:b/>
          <w:sz w:val="24"/>
          <w:szCs w:val="24"/>
        </w:rPr>
        <w:t>Uso de Relaxante Muscular</w:t>
      </w:r>
      <w:r w:rsidRPr="006B45A7">
        <w:rPr>
          <w:sz w:val="24"/>
          <w:szCs w:val="24"/>
        </w:rPr>
        <w:t xml:space="preserve"> </w:t>
      </w:r>
    </w:p>
    <w:p w:rsidR="009152D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Sim </w:t>
      </w:r>
    </w:p>
    <w:p w:rsidR="009152D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Não </w:t>
      </w:r>
    </w:p>
    <w:p w:rsidR="009152D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Fármaco Dose (UI ou mg/kg) </w:t>
      </w:r>
    </w:p>
    <w:p w:rsidR="009152D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Via de administração </w:t>
      </w:r>
    </w:p>
    <w:p w:rsidR="009152D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Utilize esta tabela para o preenchimento de um fármaco. Copie, cole e preencha a tabela, quantas vezes forem necessárias, até que todos os fármacos sejam contemplados. </w:t>
      </w: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No campo "fármaco", deve-se informar o (s) nome (s) do (s) princípio (s) ativo (s) com suas respectivas Denominação Comum Brasileira (DCB) ou Denominação Comum Internacional (DCI). </w:t>
      </w:r>
    </w:p>
    <w:p w:rsidR="002871B5" w:rsidRDefault="002871B5" w:rsidP="006B45A7">
      <w:pPr>
        <w:spacing w:line="276" w:lineRule="auto"/>
        <w:rPr>
          <w:sz w:val="24"/>
          <w:szCs w:val="24"/>
        </w:rPr>
      </w:pPr>
    </w:p>
    <w:p w:rsidR="009152D7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7.4.</w:t>
      </w:r>
      <w:r w:rsidRPr="006B45A7">
        <w:rPr>
          <w:sz w:val="24"/>
          <w:szCs w:val="24"/>
        </w:rPr>
        <w:t xml:space="preserve"> </w:t>
      </w:r>
      <w:r w:rsidRPr="001241F4">
        <w:rPr>
          <w:b/>
          <w:sz w:val="24"/>
          <w:szCs w:val="24"/>
        </w:rPr>
        <w:t>Uso de Fármacos Analgésicos</w:t>
      </w:r>
      <w:r w:rsidRPr="006B45A7">
        <w:rPr>
          <w:sz w:val="24"/>
          <w:szCs w:val="24"/>
        </w:rPr>
        <w:t xml:space="preserve"> </w:t>
      </w:r>
    </w:p>
    <w:p w:rsidR="009152D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Sim </w:t>
      </w:r>
    </w:p>
    <w:p w:rsidR="009152D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Não </w:t>
      </w:r>
    </w:p>
    <w:p w:rsidR="009152D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Justifique em caso negativo: 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Fármaco Dose (UI ou mg/kg) 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Via de administração 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Frequência 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Utilize esta tabela para o preenchimento de um fármaco. Copie, cole e preencha a tabela, quantas vezes forem necessárias, até que todos os fármacos sejam contemplados. </w:t>
      </w:r>
    </w:p>
    <w:p w:rsidR="006B45A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>No campo "fármaco", deve-se informar o (s) nome (s) do (s) princípio (s) ativo (s) com suas respectivas Denominação Comum Brasileira (DCB) ou Denominação Comum Internacional (DCI).</w:t>
      </w:r>
    </w:p>
    <w:p w:rsidR="002871B5" w:rsidRDefault="002871B5" w:rsidP="006B45A7">
      <w:pPr>
        <w:spacing w:line="276" w:lineRule="auto"/>
        <w:rPr>
          <w:sz w:val="24"/>
          <w:szCs w:val="24"/>
        </w:rPr>
      </w:pPr>
    </w:p>
    <w:p w:rsidR="001241F4" w:rsidRPr="006B45A7" w:rsidRDefault="001241F4" w:rsidP="006B45A7">
      <w:pPr>
        <w:spacing w:line="276" w:lineRule="auto"/>
        <w:rPr>
          <w:sz w:val="24"/>
          <w:szCs w:val="24"/>
        </w:rPr>
      </w:pPr>
    </w:p>
    <w:p w:rsidR="00B6783A" w:rsidRPr="001241F4" w:rsidRDefault="006B45A7" w:rsidP="006B45A7">
      <w:pPr>
        <w:spacing w:line="276" w:lineRule="auto"/>
        <w:rPr>
          <w:b/>
          <w:sz w:val="24"/>
          <w:szCs w:val="24"/>
        </w:rPr>
      </w:pPr>
      <w:r w:rsidRPr="001241F4">
        <w:rPr>
          <w:b/>
          <w:sz w:val="24"/>
          <w:szCs w:val="24"/>
        </w:rPr>
        <w:lastRenderedPageBreak/>
        <w:t xml:space="preserve">7.5. Imobilização do Animal 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Sim 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Não </w:t>
      </w: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Indique o tipo em caso positivo: </w:t>
      </w:r>
    </w:p>
    <w:p w:rsidR="002871B5" w:rsidRDefault="002871B5" w:rsidP="006B45A7">
      <w:pPr>
        <w:spacing w:line="276" w:lineRule="auto"/>
        <w:rPr>
          <w:sz w:val="24"/>
          <w:szCs w:val="24"/>
        </w:rPr>
      </w:pP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7.6.</w:t>
      </w:r>
      <w:r w:rsidRPr="006B45A7">
        <w:rPr>
          <w:sz w:val="24"/>
          <w:szCs w:val="24"/>
        </w:rPr>
        <w:t xml:space="preserve"> </w:t>
      </w:r>
      <w:r w:rsidRPr="001241F4">
        <w:rPr>
          <w:b/>
          <w:sz w:val="24"/>
          <w:szCs w:val="24"/>
        </w:rPr>
        <w:t>Condições Alimentares</w:t>
      </w:r>
      <w:r w:rsidRPr="006B45A7">
        <w:rPr>
          <w:sz w:val="24"/>
          <w:szCs w:val="24"/>
        </w:rPr>
        <w:t xml:space="preserve"> </w:t>
      </w:r>
    </w:p>
    <w:p w:rsidR="002871B5" w:rsidRDefault="002871B5" w:rsidP="006B45A7">
      <w:pPr>
        <w:spacing w:line="276" w:lineRule="auto"/>
        <w:rPr>
          <w:sz w:val="24"/>
          <w:szCs w:val="24"/>
        </w:rPr>
      </w:pP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7.6.1.</w:t>
      </w:r>
      <w:r w:rsidRPr="006B45A7">
        <w:rPr>
          <w:sz w:val="24"/>
          <w:szCs w:val="24"/>
        </w:rPr>
        <w:t xml:space="preserve"> </w:t>
      </w:r>
      <w:r w:rsidRPr="001241F4">
        <w:rPr>
          <w:b/>
          <w:sz w:val="24"/>
          <w:szCs w:val="24"/>
        </w:rPr>
        <w:t>Jejum: Sim Não Duração em horas:</w:t>
      </w:r>
      <w:r w:rsidRPr="006B45A7">
        <w:rPr>
          <w:sz w:val="24"/>
          <w:szCs w:val="24"/>
        </w:rPr>
        <w:t xml:space="preserve"> __________ </w:t>
      </w:r>
    </w:p>
    <w:p w:rsidR="002871B5" w:rsidRDefault="002871B5" w:rsidP="006B45A7">
      <w:pPr>
        <w:spacing w:line="276" w:lineRule="auto"/>
        <w:rPr>
          <w:sz w:val="24"/>
          <w:szCs w:val="24"/>
        </w:rPr>
      </w:pP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7.6.2.</w:t>
      </w:r>
      <w:r w:rsidRPr="006B45A7">
        <w:rPr>
          <w:sz w:val="24"/>
          <w:szCs w:val="24"/>
        </w:rPr>
        <w:t xml:space="preserve"> </w:t>
      </w:r>
      <w:r w:rsidRPr="001241F4">
        <w:rPr>
          <w:b/>
          <w:sz w:val="24"/>
          <w:szCs w:val="24"/>
        </w:rPr>
        <w:t>Restrição hídrica: Sim Não Duração em horas:</w:t>
      </w:r>
      <w:r w:rsidRPr="006B45A7">
        <w:rPr>
          <w:sz w:val="24"/>
          <w:szCs w:val="24"/>
        </w:rPr>
        <w:t xml:space="preserve"> __________ </w:t>
      </w:r>
    </w:p>
    <w:p w:rsidR="002871B5" w:rsidRDefault="002871B5" w:rsidP="006B45A7">
      <w:pPr>
        <w:spacing w:line="276" w:lineRule="auto"/>
        <w:rPr>
          <w:sz w:val="24"/>
          <w:szCs w:val="24"/>
        </w:rPr>
      </w:pP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7.7.</w:t>
      </w:r>
      <w:r w:rsidRPr="006B45A7">
        <w:rPr>
          <w:sz w:val="24"/>
          <w:szCs w:val="24"/>
        </w:rPr>
        <w:t xml:space="preserve"> </w:t>
      </w:r>
      <w:r w:rsidRPr="001241F4">
        <w:rPr>
          <w:b/>
          <w:sz w:val="24"/>
          <w:szCs w:val="24"/>
        </w:rPr>
        <w:t>CIRURGIA Sim Não Única Múltipla Qual (</w:t>
      </w:r>
      <w:proofErr w:type="spellStart"/>
      <w:r w:rsidRPr="001241F4">
        <w:rPr>
          <w:b/>
          <w:sz w:val="24"/>
          <w:szCs w:val="24"/>
        </w:rPr>
        <w:t>is</w:t>
      </w:r>
      <w:proofErr w:type="spellEnd"/>
      <w:r w:rsidRPr="001241F4">
        <w:rPr>
          <w:b/>
          <w:sz w:val="24"/>
          <w:szCs w:val="24"/>
        </w:rPr>
        <w:t>)? No mesmo ato cirúrgico ou em atos diferentes</w:t>
      </w:r>
      <w:r w:rsidRPr="006B45A7">
        <w:rPr>
          <w:sz w:val="24"/>
          <w:szCs w:val="24"/>
        </w:rPr>
        <w:t xml:space="preserve">? __________ </w:t>
      </w:r>
    </w:p>
    <w:p w:rsidR="002871B5" w:rsidRDefault="002871B5" w:rsidP="006B45A7">
      <w:pPr>
        <w:spacing w:line="276" w:lineRule="auto"/>
        <w:rPr>
          <w:sz w:val="24"/>
          <w:szCs w:val="24"/>
        </w:rPr>
      </w:pPr>
    </w:p>
    <w:p w:rsidR="00B6783A" w:rsidRPr="001241F4" w:rsidRDefault="006B45A7" w:rsidP="006B45A7">
      <w:pPr>
        <w:spacing w:line="276" w:lineRule="auto"/>
        <w:rPr>
          <w:b/>
          <w:sz w:val="24"/>
          <w:szCs w:val="24"/>
        </w:rPr>
      </w:pPr>
      <w:r w:rsidRPr="001241F4">
        <w:rPr>
          <w:b/>
          <w:sz w:val="24"/>
          <w:szCs w:val="24"/>
        </w:rPr>
        <w:t xml:space="preserve">7.8. </w:t>
      </w:r>
      <w:proofErr w:type="spellStart"/>
      <w:r w:rsidRPr="001241F4">
        <w:rPr>
          <w:b/>
          <w:sz w:val="24"/>
          <w:szCs w:val="24"/>
        </w:rPr>
        <w:t>Pós-OPERATÓRIO</w:t>
      </w:r>
      <w:proofErr w:type="spellEnd"/>
      <w:r w:rsidRPr="001241F4">
        <w:rPr>
          <w:b/>
          <w:sz w:val="24"/>
          <w:szCs w:val="24"/>
        </w:rPr>
        <w:t xml:space="preserve"> </w:t>
      </w:r>
    </w:p>
    <w:p w:rsidR="00B6783A" w:rsidRPr="001241F4" w:rsidRDefault="006B45A7" w:rsidP="006B45A7">
      <w:pPr>
        <w:spacing w:line="276" w:lineRule="auto"/>
        <w:rPr>
          <w:b/>
          <w:sz w:val="24"/>
          <w:szCs w:val="24"/>
        </w:rPr>
      </w:pPr>
      <w:r w:rsidRPr="001241F4">
        <w:rPr>
          <w:b/>
          <w:sz w:val="24"/>
          <w:szCs w:val="24"/>
        </w:rPr>
        <w:t xml:space="preserve">RESPONSÁVEL TÉCNICO PELO PÓS-OPERATÓRIO 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>Nome completo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 Instituição 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Unidade 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Departamento 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Telefone </w:t>
      </w: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E-mail </w:t>
      </w:r>
    </w:p>
    <w:p w:rsidR="002871B5" w:rsidRDefault="002871B5" w:rsidP="006B45A7">
      <w:pPr>
        <w:spacing w:line="276" w:lineRule="auto"/>
        <w:rPr>
          <w:sz w:val="24"/>
          <w:szCs w:val="24"/>
        </w:rPr>
      </w:pP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7.8.1.</w:t>
      </w:r>
      <w:r w:rsidRPr="006B45A7">
        <w:rPr>
          <w:sz w:val="24"/>
          <w:szCs w:val="24"/>
        </w:rPr>
        <w:t xml:space="preserve"> </w:t>
      </w:r>
      <w:r w:rsidRPr="001241F4">
        <w:rPr>
          <w:b/>
          <w:sz w:val="24"/>
          <w:szCs w:val="24"/>
        </w:rPr>
        <w:t>OBSERVAÇÃO DA RECUPERAÇÃO Sim Não Período de observação (em horas):</w:t>
      </w:r>
      <w:r w:rsidRPr="006B45A7">
        <w:rPr>
          <w:sz w:val="24"/>
          <w:szCs w:val="24"/>
        </w:rPr>
        <w:t xml:space="preserve"> __________</w:t>
      </w:r>
    </w:p>
    <w:p w:rsidR="002871B5" w:rsidRDefault="002871B5" w:rsidP="006B45A7">
      <w:pPr>
        <w:spacing w:line="276" w:lineRule="auto"/>
        <w:rPr>
          <w:sz w:val="24"/>
          <w:szCs w:val="24"/>
        </w:rPr>
      </w:pP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7.8.2.</w:t>
      </w:r>
      <w:r w:rsidRPr="006B45A7">
        <w:rPr>
          <w:sz w:val="24"/>
          <w:szCs w:val="24"/>
        </w:rPr>
        <w:t xml:space="preserve"> </w:t>
      </w:r>
      <w:r w:rsidRPr="001241F4">
        <w:rPr>
          <w:b/>
          <w:sz w:val="24"/>
          <w:szCs w:val="24"/>
        </w:rPr>
        <w:t>USO DE ANALGESIA</w:t>
      </w:r>
      <w:r w:rsidRPr="006B45A7">
        <w:rPr>
          <w:sz w:val="24"/>
          <w:szCs w:val="24"/>
        </w:rPr>
        <w:t xml:space="preserve"> </w:t>
      </w:r>
    </w:p>
    <w:p w:rsidR="006B45A7" w:rsidRPr="006B45A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>Sim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Não 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Justificar o NÃO-uso de analgesia pós-operatório, quando for o caso: 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Fármaco Dose (UI ou mg/kg) 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>Via de administração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 Frequência 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Duração </w:t>
      </w: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Utilize esta tabela para o preenchimento de um fármaco. Copie, cole e preencha a tabela, quantas vezes forem necessárias, até que todos os fármacos sejam contemplados. No campo "fármaco", deve-se informar o (s) nome (s) do (s) princípio (s) ativo (s) com suas respectivas Denominação Comum Brasileira (DCB) ou Denominação Comum Internacional (DCI). </w:t>
      </w:r>
    </w:p>
    <w:p w:rsidR="00B6783A" w:rsidRDefault="00B6783A" w:rsidP="006B45A7">
      <w:pPr>
        <w:spacing w:line="276" w:lineRule="auto"/>
        <w:rPr>
          <w:sz w:val="24"/>
          <w:szCs w:val="24"/>
        </w:rPr>
      </w:pPr>
    </w:p>
    <w:p w:rsidR="00B6783A" w:rsidRDefault="00B6783A" w:rsidP="006B45A7">
      <w:pPr>
        <w:spacing w:line="276" w:lineRule="auto"/>
        <w:rPr>
          <w:sz w:val="24"/>
          <w:szCs w:val="24"/>
        </w:rPr>
      </w:pP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7.8.3.</w:t>
      </w:r>
      <w:r w:rsidRPr="006B45A7">
        <w:rPr>
          <w:sz w:val="24"/>
          <w:szCs w:val="24"/>
        </w:rPr>
        <w:t xml:space="preserve"> </w:t>
      </w:r>
      <w:r w:rsidRPr="001241F4">
        <w:rPr>
          <w:b/>
          <w:sz w:val="24"/>
          <w:szCs w:val="24"/>
        </w:rPr>
        <w:t>OUTROS CUIDADOS PÓS-OPERATÓRIOS</w:t>
      </w:r>
      <w:r w:rsidRPr="006B45A7">
        <w:rPr>
          <w:sz w:val="24"/>
          <w:szCs w:val="24"/>
        </w:rPr>
        <w:t xml:space="preserve"> 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>Sim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 Não </w:t>
      </w: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Descrição: 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lastRenderedPageBreak/>
        <w:t>7.9.</w:t>
      </w:r>
      <w:r w:rsidRPr="006B45A7">
        <w:rPr>
          <w:sz w:val="24"/>
          <w:szCs w:val="24"/>
        </w:rPr>
        <w:t xml:space="preserve"> </w:t>
      </w:r>
      <w:r w:rsidRPr="001241F4">
        <w:rPr>
          <w:b/>
          <w:sz w:val="24"/>
          <w:szCs w:val="24"/>
        </w:rPr>
        <w:t>EXPOSIÇÃO / INOCULAÇÃO / ADMINISTRAÇÃO</w:t>
      </w:r>
      <w:r w:rsidRPr="006B45A7">
        <w:rPr>
          <w:sz w:val="24"/>
          <w:szCs w:val="24"/>
        </w:rPr>
        <w:t xml:space="preserve"> 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Sim 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Não 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Fármaco/Outros 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Dose </w:t>
      </w:r>
    </w:p>
    <w:p w:rsidR="00B6783A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Via de administração </w:t>
      </w:r>
    </w:p>
    <w:p w:rsidR="00096312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Frequência </w:t>
      </w: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>No campo "fármaco", deve-se informar o (s) nome (s) do (s) princípio (s) ativo (s) com suas respectivas Denominação Comum Brasileira (DCB) ou Denominação Comum Internacional (DCI).</w:t>
      </w:r>
    </w:p>
    <w:p w:rsidR="002871B5" w:rsidRDefault="002871B5" w:rsidP="006B45A7">
      <w:pPr>
        <w:spacing w:line="276" w:lineRule="auto"/>
        <w:rPr>
          <w:sz w:val="24"/>
          <w:szCs w:val="24"/>
        </w:rPr>
      </w:pPr>
    </w:p>
    <w:p w:rsidR="00096312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 </w:t>
      </w:r>
      <w:r w:rsidRPr="001241F4">
        <w:rPr>
          <w:b/>
          <w:sz w:val="24"/>
          <w:szCs w:val="24"/>
        </w:rPr>
        <w:t>8.</w:t>
      </w:r>
      <w:r w:rsidRPr="006B45A7">
        <w:rPr>
          <w:sz w:val="24"/>
          <w:szCs w:val="24"/>
        </w:rPr>
        <w:t xml:space="preserve"> </w:t>
      </w:r>
      <w:r w:rsidRPr="001241F4">
        <w:rPr>
          <w:b/>
          <w:sz w:val="24"/>
          <w:szCs w:val="24"/>
        </w:rPr>
        <w:t>EXTRAÇÃO DE MATERIAIS BIOLÓGICOS</w:t>
      </w:r>
      <w:r w:rsidRPr="006B45A7">
        <w:rPr>
          <w:sz w:val="24"/>
          <w:szCs w:val="24"/>
        </w:rPr>
        <w:t xml:space="preserve"> </w:t>
      </w:r>
    </w:p>
    <w:p w:rsidR="00096312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Sim </w:t>
      </w:r>
    </w:p>
    <w:p w:rsidR="00096312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Não </w:t>
      </w:r>
    </w:p>
    <w:p w:rsidR="00096312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Material biológico </w:t>
      </w:r>
    </w:p>
    <w:p w:rsidR="00096312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Quantidade da amostra </w:t>
      </w:r>
    </w:p>
    <w:p w:rsidR="00096312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>Frequência</w:t>
      </w: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 Método de coleta </w:t>
      </w:r>
    </w:p>
    <w:p w:rsidR="002871B5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>Utilize esta tabela para o preenchimento de um material biológico. Copie, cole e preencha a tabela, quantas vezes forem necessárias, até que todos os materiais sejam contemplados.</w:t>
      </w:r>
      <w:r w:rsidR="00096312">
        <w:rPr>
          <w:sz w:val="24"/>
          <w:szCs w:val="24"/>
        </w:rPr>
        <w:t xml:space="preserve"> </w:t>
      </w:r>
      <w:r w:rsidRPr="006B45A7">
        <w:rPr>
          <w:sz w:val="24"/>
          <w:szCs w:val="24"/>
        </w:rPr>
        <w:t>Item 8 - Obs. 1ª: Todos os materiais biológicos obtidos do animal devem ser informados mesmo aqueles obtidos após a eutanásia. O procedimento de retirada destes materiais bi</w:t>
      </w:r>
      <w:r w:rsidR="002871B5">
        <w:rPr>
          <w:sz w:val="24"/>
          <w:szCs w:val="24"/>
        </w:rPr>
        <w:t xml:space="preserve">ológicos deve ser informado nos </w:t>
      </w:r>
      <w:r w:rsidRPr="006B45A7">
        <w:rPr>
          <w:sz w:val="24"/>
          <w:szCs w:val="24"/>
        </w:rPr>
        <w:t>itens pertinentes, com especial atenção à retirada feita de animais vivos. No caso de retirada de material pós</w:t>
      </w:r>
      <w:r w:rsidR="002871B5">
        <w:rPr>
          <w:sz w:val="24"/>
          <w:szCs w:val="24"/>
        </w:rPr>
        <w:t xml:space="preserve"> </w:t>
      </w:r>
      <w:r w:rsidRPr="006B45A7">
        <w:rPr>
          <w:sz w:val="24"/>
          <w:szCs w:val="24"/>
        </w:rPr>
        <w:t xml:space="preserve">eutanásia e seu processamento, a descrição deve ser suficiente para a informação da CEUA sobre sua adequada manipulação e destinação, não sendo necessário detalhar estes procedimentos, bastando uma referência a artigo publicado para tal fim. Item 8 - Obs. 2ª: Considerando que o princípio dos 3Rs da utilização de animais em atividades de ensino ou pesquisa científica prevê a redução do número efetivamente utilizado através da obtenção de maior quantidade de informações de cada animal, como forma de aprimorar a utilização ética destes. Esta coleta, quando feita após a eutanásia, não tem qualquer impacto sobre o bem-estar animal. Portanto, a coleta de maior quantidade de amostras biológicas de um mesmo animal deve ser estimulada pela CEUA. </w:t>
      </w:r>
    </w:p>
    <w:p w:rsidR="00096312" w:rsidRDefault="00096312" w:rsidP="006B45A7">
      <w:pPr>
        <w:spacing w:line="276" w:lineRule="auto"/>
        <w:rPr>
          <w:sz w:val="24"/>
          <w:szCs w:val="24"/>
        </w:rPr>
      </w:pPr>
    </w:p>
    <w:p w:rsidR="002871B5" w:rsidRPr="001241F4" w:rsidRDefault="006B45A7" w:rsidP="006B45A7">
      <w:pPr>
        <w:spacing w:line="276" w:lineRule="auto"/>
        <w:rPr>
          <w:b/>
          <w:sz w:val="24"/>
          <w:szCs w:val="24"/>
        </w:rPr>
      </w:pPr>
      <w:r w:rsidRPr="001241F4">
        <w:rPr>
          <w:b/>
          <w:sz w:val="24"/>
          <w:szCs w:val="24"/>
        </w:rPr>
        <w:t xml:space="preserve">9. FINALIZAÇÃO </w:t>
      </w:r>
    </w:p>
    <w:p w:rsidR="00096312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9.1.</w:t>
      </w:r>
      <w:r w:rsidRPr="006B45A7">
        <w:rPr>
          <w:sz w:val="24"/>
          <w:szCs w:val="24"/>
        </w:rPr>
        <w:t xml:space="preserve"> </w:t>
      </w:r>
      <w:r w:rsidRPr="001241F4">
        <w:rPr>
          <w:b/>
          <w:sz w:val="24"/>
          <w:szCs w:val="24"/>
        </w:rPr>
        <w:t>MÉTODO DE EUTANÁSIA</w:t>
      </w:r>
      <w:r w:rsidRPr="006B45A7">
        <w:rPr>
          <w:sz w:val="24"/>
          <w:szCs w:val="24"/>
        </w:rPr>
        <w:t xml:space="preserve"> </w:t>
      </w:r>
    </w:p>
    <w:p w:rsidR="00096312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Descrição </w:t>
      </w:r>
    </w:p>
    <w:p w:rsidR="00096312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Substância, dose, via </w:t>
      </w:r>
    </w:p>
    <w:p w:rsidR="00096312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Caso método restrito (uso exclusivo de decapitação, deslocamento cervical ou CO), justifique: </w:t>
      </w:r>
    </w:p>
    <w:p w:rsidR="00947198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Item 9.1 - Obs.: Devem ser incluídas em detalhes a metodologia e infraestrutura necessária (sala reservada; materiais; equipamento) e método de confirmação da morte. </w:t>
      </w:r>
    </w:p>
    <w:p w:rsidR="00141325" w:rsidRPr="001241F4" w:rsidRDefault="006B45A7" w:rsidP="006B45A7">
      <w:pPr>
        <w:spacing w:line="276" w:lineRule="auto"/>
        <w:rPr>
          <w:b/>
          <w:sz w:val="24"/>
          <w:szCs w:val="24"/>
        </w:rPr>
      </w:pPr>
      <w:r w:rsidRPr="001241F4">
        <w:rPr>
          <w:b/>
          <w:sz w:val="24"/>
          <w:szCs w:val="24"/>
        </w:rPr>
        <w:t xml:space="preserve">9.2. DESTINO DOS ANIMAIS APÓS O EXPERIMENTO </w:t>
      </w:r>
    </w:p>
    <w:p w:rsidR="002871B5" w:rsidRPr="001241F4" w:rsidRDefault="006B45A7" w:rsidP="006B45A7">
      <w:pPr>
        <w:spacing w:line="276" w:lineRule="auto"/>
        <w:rPr>
          <w:b/>
          <w:sz w:val="24"/>
          <w:szCs w:val="24"/>
        </w:rPr>
      </w:pPr>
      <w:r w:rsidRPr="001241F4">
        <w:rPr>
          <w:b/>
          <w:sz w:val="24"/>
          <w:szCs w:val="24"/>
        </w:rPr>
        <w:t xml:space="preserve">9.3. Forma de descarte da carcaça </w:t>
      </w:r>
    </w:p>
    <w:p w:rsidR="00096312" w:rsidRDefault="00096312" w:rsidP="006B45A7">
      <w:pPr>
        <w:spacing w:line="276" w:lineRule="auto"/>
        <w:rPr>
          <w:sz w:val="24"/>
          <w:szCs w:val="24"/>
        </w:rPr>
      </w:pPr>
    </w:p>
    <w:p w:rsidR="002871B5" w:rsidRPr="001241F4" w:rsidRDefault="006B45A7" w:rsidP="006B45A7">
      <w:pPr>
        <w:spacing w:line="276" w:lineRule="auto"/>
        <w:rPr>
          <w:b/>
          <w:sz w:val="24"/>
          <w:szCs w:val="24"/>
        </w:rPr>
      </w:pPr>
      <w:r w:rsidRPr="001241F4">
        <w:rPr>
          <w:b/>
          <w:sz w:val="24"/>
          <w:szCs w:val="24"/>
        </w:rPr>
        <w:t xml:space="preserve">10. RESUMO DO PROCEDIMENTO (relatar todos os procedimentos com os animais) </w:t>
      </w: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2871B5" w:rsidRPr="001241F4" w:rsidRDefault="006B45A7" w:rsidP="006B45A7">
      <w:pPr>
        <w:spacing w:line="276" w:lineRule="auto"/>
        <w:rPr>
          <w:b/>
          <w:sz w:val="24"/>
          <w:szCs w:val="24"/>
        </w:rPr>
      </w:pPr>
      <w:r w:rsidRPr="001241F4">
        <w:rPr>
          <w:b/>
          <w:sz w:val="24"/>
          <w:szCs w:val="24"/>
        </w:rPr>
        <w:t xml:space="preserve">11. TERMO DE RESPONSABILIDADE (LEIA CUIDADOSAMENTE ANTES DE ASSINAR) </w:t>
      </w:r>
    </w:p>
    <w:p w:rsidR="001F610B" w:rsidRDefault="006B45A7" w:rsidP="0025437D">
      <w:pPr>
        <w:spacing w:line="276" w:lineRule="auto"/>
        <w:rPr>
          <w:rFonts w:eastAsia="Calibri"/>
          <w:noProof/>
          <w:sz w:val="24"/>
          <w:szCs w:val="24"/>
          <w:lang w:eastAsia="en-US" w:bidi="ar-SA"/>
        </w:rPr>
      </w:pPr>
      <w:r w:rsidRPr="006B45A7">
        <w:rPr>
          <w:sz w:val="24"/>
          <w:szCs w:val="24"/>
        </w:rPr>
        <w:lastRenderedPageBreak/>
        <w:t>Eu, _______________________________________</w:t>
      </w:r>
      <w:proofErr w:type="gramStart"/>
      <w:r w:rsidRPr="006B45A7">
        <w:rPr>
          <w:sz w:val="24"/>
          <w:szCs w:val="24"/>
        </w:rPr>
        <w:t xml:space="preserve">_ </w:t>
      </w:r>
      <w:r w:rsidR="0025437D">
        <w:rPr>
          <w:sz w:val="24"/>
          <w:szCs w:val="24"/>
        </w:rPr>
        <w:t>,</w:t>
      </w:r>
      <w:proofErr w:type="gramEnd"/>
      <w:r w:rsidR="0025437D">
        <w:rPr>
          <w:sz w:val="24"/>
          <w:szCs w:val="24"/>
        </w:rPr>
        <w:t xml:space="preserve"> </w:t>
      </w:r>
      <w:r w:rsidR="001F610B" w:rsidRPr="007272E4">
        <w:rPr>
          <w:rFonts w:eastAsia="Calibri"/>
          <w:noProof/>
          <w:sz w:val="24"/>
          <w:szCs w:val="24"/>
          <w:lang w:eastAsia="en-US" w:bidi="ar-SA"/>
        </w:rPr>
        <w:t>responsável pela disciplina intitulada “_______________________” e os demais colaboradores abaixo assinados envolvidos nas atividades de ensino e/ou cuidado dos animais, asseguramos à Comissão de Ética no Uso de Animais - CEUA da UNIFEV que:</w:t>
      </w:r>
    </w:p>
    <w:p w:rsidR="0025437D" w:rsidRPr="007272E4" w:rsidRDefault="0025437D" w:rsidP="0025437D">
      <w:pPr>
        <w:spacing w:line="276" w:lineRule="auto"/>
        <w:rPr>
          <w:rFonts w:eastAsia="Calibri"/>
          <w:noProof/>
          <w:sz w:val="24"/>
          <w:szCs w:val="24"/>
          <w:lang w:eastAsia="en-US" w:bidi="ar-SA"/>
        </w:rPr>
      </w:pPr>
    </w:p>
    <w:p w:rsidR="001F610B" w:rsidRPr="007272E4" w:rsidRDefault="001F610B" w:rsidP="001F610B">
      <w:pPr>
        <w:widowControl/>
        <w:autoSpaceDE/>
        <w:autoSpaceDN/>
        <w:adjustRightInd w:val="0"/>
        <w:spacing w:after="200" w:line="276" w:lineRule="auto"/>
        <w:ind w:right="-284"/>
        <w:rPr>
          <w:rFonts w:eastAsia="Calibri"/>
          <w:noProof/>
          <w:sz w:val="24"/>
          <w:szCs w:val="24"/>
          <w:lang w:eastAsia="en-US" w:bidi="ar-SA"/>
        </w:rPr>
      </w:pPr>
      <w:r w:rsidRPr="001241F4">
        <w:rPr>
          <w:rFonts w:eastAsia="Calibri"/>
          <w:b/>
          <w:noProof/>
          <w:sz w:val="24"/>
          <w:szCs w:val="24"/>
          <w:lang w:eastAsia="en-US" w:bidi="ar-SA"/>
        </w:rPr>
        <w:t>1.</w:t>
      </w:r>
      <w:r>
        <w:rPr>
          <w:rFonts w:eastAsia="Calibri"/>
          <w:noProof/>
          <w:sz w:val="24"/>
          <w:szCs w:val="24"/>
          <w:lang w:eastAsia="en-US" w:bidi="ar-SA"/>
        </w:rPr>
        <w:t xml:space="preserve"> </w:t>
      </w:r>
      <w:r w:rsidRPr="007272E4">
        <w:rPr>
          <w:rFonts w:eastAsia="Calibri"/>
          <w:noProof/>
          <w:sz w:val="24"/>
          <w:szCs w:val="24"/>
          <w:lang w:eastAsia="en-US" w:bidi="ar-SA"/>
        </w:rPr>
        <w:t>Lemos os Princípios Éticos na Experimentação Animal elaborado pelo COBEA (Colégio Brasileiro de Experimentação Animal) e concordamos plenamente com as suas exigências durante a vigência deste protocolo;</w:t>
      </w:r>
    </w:p>
    <w:p w:rsidR="001F610B" w:rsidRPr="007272E4" w:rsidRDefault="001F610B" w:rsidP="001F610B">
      <w:pPr>
        <w:widowControl/>
        <w:autoSpaceDE/>
        <w:autoSpaceDN/>
        <w:adjustRightInd w:val="0"/>
        <w:spacing w:after="200" w:line="276" w:lineRule="auto"/>
        <w:ind w:right="-284"/>
        <w:rPr>
          <w:rFonts w:eastAsia="Calibri"/>
          <w:noProof/>
          <w:color w:val="000000"/>
          <w:sz w:val="24"/>
          <w:szCs w:val="24"/>
          <w:lang w:eastAsia="en-US" w:bidi="ar-SA"/>
        </w:rPr>
      </w:pPr>
      <w:r w:rsidRPr="001241F4">
        <w:rPr>
          <w:rFonts w:eastAsia="Calibri"/>
          <w:b/>
          <w:noProof/>
          <w:color w:val="000000"/>
          <w:sz w:val="24"/>
          <w:szCs w:val="24"/>
          <w:lang w:eastAsia="en-US" w:bidi="ar-SA"/>
        </w:rPr>
        <w:t>2.</w:t>
      </w:r>
      <w:r>
        <w:rPr>
          <w:rFonts w:eastAsia="Calibri"/>
          <w:noProof/>
          <w:color w:val="000000"/>
          <w:sz w:val="24"/>
          <w:szCs w:val="24"/>
          <w:lang w:eastAsia="en-US" w:bidi="ar-SA"/>
        </w:rPr>
        <w:t xml:space="preserve"> </w:t>
      </w:r>
      <w:r w:rsidRPr="007272E4">
        <w:rPr>
          <w:rFonts w:eastAsia="Calibri"/>
          <w:noProof/>
          <w:color w:val="000000"/>
          <w:sz w:val="24"/>
          <w:szCs w:val="24"/>
          <w:lang w:eastAsia="en-US" w:bidi="ar-SA"/>
        </w:rPr>
        <w:t>Conhecemos e cumpriremos as normas de criação e uso ético de animais, previstas na Lei n° 11.794, de 08 de outubro de 2008 e no Decreto 6.899, de 15 de julho de 2009;</w:t>
      </w:r>
    </w:p>
    <w:p w:rsidR="001F610B" w:rsidRPr="007272E4" w:rsidRDefault="001F610B" w:rsidP="001F610B">
      <w:pPr>
        <w:widowControl/>
        <w:autoSpaceDE/>
        <w:autoSpaceDN/>
        <w:adjustRightInd w:val="0"/>
        <w:spacing w:after="200" w:line="276" w:lineRule="auto"/>
        <w:ind w:right="-284"/>
        <w:rPr>
          <w:rFonts w:eastAsia="Calibri"/>
          <w:noProof/>
          <w:sz w:val="24"/>
          <w:szCs w:val="24"/>
          <w:lang w:eastAsia="en-US" w:bidi="ar-SA"/>
        </w:rPr>
      </w:pPr>
      <w:r w:rsidRPr="001241F4">
        <w:rPr>
          <w:rFonts w:eastAsia="Calibri"/>
          <w:b/>
          <w:noProof/>
          <w:sz w:val="24"/>
          <w:szCs w:val="24"/>
          <w:lang w:eastAsia="en-US" w:bidi="ar-SA"/>
        </w:rPr>
        <w:t>3.</w:t>
      </w:r>
      <w:r>
        <w:rPr>
          <w:rFonts w:eastAsia="Calibri"/>
          <w:noProof/>
          <w:sz w:val="24"/>
          <w:szCs w:val="24"/>
          <w:lang w:eastAsia="en-US" w:bidi="ar-SA"/>
        </w:rPr>
        <w:t xml:space="preserve"> </w:t>
      </w:r>
      <w:r w:rsidRPr="007272E4">
        <w:rPr>
          <w:rFonts w:eastAsia="Calibri"/>
          <w:noProof/>
          <w:sz w:val="24"/>
          <w:szCs w:val="24"/>
          <w:lang w:eastAsia="en-US" w:bidi="ar-SA"/>
        </w:rPr>
        <w:t>A aula apresentada para análise está devidamente instruída de acordo com os Princípios Éticos no manejo Animal, previstos na Lei nº. 11.794 de 08 de outubro de 2008 e no Decreto nº. 6.899 de 15 de julho de 2009;</w:t>
      </w:r>
    </w:p>
    <w:p w:rsidR="001F610B" w:rsidRPr="007272E4" w:rsidRDefault="001F610B" w:rsidP="001F610B">
      <w:pPr>
        <w:widowControl/>
        <w:autoSpaceDE/>
        <w:autoSpaceDN/>
        <w:adjustRightInd w:val="0"/>
        <w:spacing w:after="200" w:line="276" w:lineRule="auto"/>
        <w:ind w:right="-284"/>
        <w:rPr>
          <w:rFonts w:eastAsia="Calibri"/>
          <w:noProof/>
          <w:sz w:val="24"/>
          <w:szCs w:val="24"/>
          <w:lang w:eastAsia="en-US" w:bidi="ar-SA"/>
        </w:rPr>
      </w:pPr>
      <w:r w:rsidRPr="001241F4">
        <w:rPr>
          <w:rFonts w:eastAsia="Calibri"/>
          <w:b/>
          <w:noProof/>
          <w:sz w:val="24"/>
          <w:szCs w:val="24"/>
          <w:lang w:eastAsia="en-US" w:bidi="ar-SA"/>
        </w:rPr>
        <w:t>4.</w:t>
      </w:r>
      <w:r>
        <w:rPr>
          <w:rFonts w:eastAsia="Calibri"/>
          <w:noProof/>
          <w:sz w:val="24"/>
          <w:szCs w:val="24"/>
          <w:lang w:eastAsia="en-US" w:bidi="ar-SA"/>
        </w:rPr>
        <w:t xml:space="preserve"> </w:t>
      </w:r>
      <w:r w:rsidRPr="007272E4">
        <w:rPr>
          <w:rFonts w:eastAsia="Calibri"/>
          <w:noProof/>
          <w:sz w:val="24"/>
          <w:szCs w:val="24"/>
          <w:lang w:eastAsia="en-US" w:bidi="ar-SA"/>
        </w:rPr>
        <w:t>Este estudo não é desnecessariamente duplicativo e a equipe técnica e de apoio envolvida nas atividades com animais nesta aula foi treinada, é competente para executar os procedimentos descritos neste protocolo e está ciente da responsabilidade no trato dos mesmos;</w:t>
      </w:r>
    </w:p>
    <w:p w:rsidR="001F610B" w:rsidRPr="007272E4" w:rsidRDefault="001F610B" w:rsidP="001F610B">
      <w:pPr>
        <w:widowControl/>
        <w:autoSpaceDE/>
        <w:autoSpaceDN/>
        <w:adjustRightInd w:val="0"/>
        <w:spacing w:after="200" w:line="276" w:lineRule="auto"/>
        <w:ind w:right="-284"/>
        <w:rPr>
          <w:rFonts w:eastAsia="Calibri"/>
          <w:noProof/>
          <w:color w:val="000000"/>
          <w:sz w:val="24"/>
          <w:szCs w:val="24"/>
          <w:lang w:eastAsia="en-US" w:bidi="ar-SA"/>
        </w:rPr>
      </w:pPr>
      <w:r w:rsidRPr="001241F4">
        <w:rPr>
          <w:rFonts w:eastAsia="Calibri"/>
          <w:b/>
          <w:noProof/>
          <w:color w:val="000000"/>
          <w:sz w:val="24"/>
          <w:szCs w:val="24"/>
          <w:lang w:eastAsia="en-US" w:bidi="ar-SA"/>
        </w:rPr>
        <w:t>5.</w:t>
      </w:r>
      <w:r>
        <w:rPr>
          <w:rFonts w:eastAsia="Calibri"/>
          <w:noProof/>
          <w:color w:val="000000"/>
          <w:sz w:val="24"/>
          <w:szCs w:val="24"/>
          <w:lang w:eastAsia="en-US" w:bidi="ar-SA"/>
        </w:rPr>
        <w:t xml:space="preserve"> </w:t>
      </w:r>
      <w:r w:rsidRPr="007272E4">
        <w:rPr>
          <w:rFonts w:eastAsia="Calibri"/>
          <w:noProof/>
          <w:color w:val="000000"/>
          <w:sz w:val="24"/>
          <w:szCs w:val="24"/>
          <w:lang w:eastAsia="en-US" w:bidi="ar-SA"/>
        </w:rPr>
        <w:t>Solicitaremos a autorização prévia à CEUA para efetuar qualquer mudança na aula anteriormente aprovada, assim como notificaremos qualquer mudança na equipe técnica</w:t>
      </w:r>
      <w:r w:rsidRPr="007272E4">
        <w:rPr>
          <w:rFonts w:eastAsia="Calibri"/>
          <w:noProof/>
          <w:sz w:val="24"/>
          <w:szCs w:val="24"/>
          <w:lang w:eastAsia="en-US" w:bidi="ar-SA"/>
        </w:rPr>
        <w:t>;</w:t>
      </w:r>
    </w:p>
    <w:p w:rsidR="001F610B" w:rsidRPr="007272E4" w:rsidRDefault="001F610B" w:rsidP="001F610B">
      <w:pPr>
        <w:widowControl/>
        <w:autoSpaceDE/>
        <w:autoSpaceDN/>
        <w:adjustRightInd w:val="0"/>
        <w:spacing w:after="200" w:line="276" w:lineRule="auto"/>
        <w:ind w:right="-284"/>
        <w:rPr>
          <w:rFonts w:eastAsia="Calibri"/>
          <w:noProof/>
          <w:color w:val="000000"/>
          <w:sz w:val="24"/>
          <w:szCs w:val="24"/>
          <w:lang w:eastAsia="en-US" w:bidi="ar-SA"/>
        </w:rPr>
      </w:pPr>
      <w:r w:rsidRPr="001241F4">
        <w:rPr>
          <w:rFonts w:eastAsia="Calibri"/>
          <w:b/>
          <w:noProof/>
          <w:color w:val="000000"/>
          <w:sz w:val="24"/>
          <w:szCs w:val="24"/>
          <w:lang w:eastAsia="en-US" w:bidi="ar-SA"/>
        </w:rPr>
        <w:t>6.</w:t>
      </w:r>
      <w:r>
        <w:rPr>
          <w:rFonts w:eastAsia="Calibri"/>
          <w:noProof/>
          <w:color w:val="000000"/>
          <w:sz w:val="24"/>
          <w:szCs w:val="24"/>
          <w:lang w:eastAsia="en-US" w:bidi="ar-SA"/>
        </w:rPr>
        <w:t xml:space="preserve"> </w:t>
      </w:r>
      <w:r w:rsidRPr="007272E4">
        <w:rPr>
          <w:rFonts w:eastAsia="Calibri"/>
          <w:noProof/>
          <w:color w:val="000000"/>
          <w:sz w:val="24"/>
          <w:szCs w:val="24"/>
          <w:lang w:eastAsia="en-US" w:bidi="ar-SA"/>
        </w:rPr>
        <w:t>As atividades serão iniciadas somente após decisão técnica favorável da CEUA e, quando for o caso, da autorização do CONCEA;</w:t>
      </w:r>
    </w:p>
    <w:p w:rsidR="001F610B" w:rsidRPr="007272E4" w:rsidRDefault="001F610B" w:rsidP="001F610B">
      <w:pPr>
        <w:widowControl/>
        <w:autoSpaceDE/>
        <w:autoSpaceDN/>
        <w:adjustRightInd w:val="0"/>
        <w:spacing w:after="200" w:line="276" w:lineRule="auto"/>
        <w:ind w:right="-284"/>
        <w:rPr>
          <w:rFonts w:eastAsia="Calibri"/>
          <w:noProof/>
          <w:color w:val="000000"/>
          <w:sz w:val="24"/>
          <w:szCs w:val="24"/>
          <w:lang w:eastAsia="en-US" w:bidi="ar-SA"/>
        </w:rPr>
      </w:pPr>
      <w:r w:rsidRPr="001241F4">
        <w:rPr>
          <w:rFonts w:eastAsia="Calibri"/>
          <w:b/>
          <w:noProof/>
          <w:color w:val="000000"/>
          <w:sz w:val="24"/>
          <w:szCs w:val="24"/>
          <w:lang w:eastAsia="en-US" w:bidi="ar-SA"/>
        </w:rPr>
        <w:t>7.</w:t>
      </w:r>
      <w:r>
        <w:rPr>
          <w:rFonts w:eastAsia="Calibri"/>
          <w:noProof/>
          <w:color w:val="000000"/>
          <w:sz w:val="24"/>
          <w:szCs w:val="24"/>
          <w:lang w:eastAsia="en-US" w:bidi="ar-SA"/>
        </w:rPr>
        <w:t xml:space="preserve"> </w:t>
      </w:r>
      <w:r w:rsidRPr="007272E4">
        <w:rPr>
          <w:rFonts w:eastAsia="Calibri"/>
          <w:noProof/>
          <w:color w:val="000000"/>
          <w:sz w:val="24"/>
          <w:szCs w:val="24"/>
          <w:lang w:eastAsia="en-US" w:bidi="ar-SA"/>
        </w:rPr>
        <w:t>Comunicaremos à CEUA, imediatamente, todos os acidentes com animais, relatando as ações saneadoras porventura adotadas;</w:t>
      </w:r>
    </w:p>
    <w:p w:rsidR="001F610B" w:rsidRPr="007272E4" w:rsidRDefault="001F610B" w:rsidP="001F610B">
      <w:pPr>
        <w:widowControl/>
        <w:autoSpaceDE/>
        <w:autoSpaceDN/>
        <w:adjustRightInd w:val="0"/>
        <w:spacing w:after="200" w:line="276" w:lineRule="auto"/>
        <w:ind w:right="-284"/>
        <w:rPr>
          <w:rFonts w:eastAsia="Calibri"/>
          <w:noProof/>
          <w:sz w:val="24"/>
          <w:szCs w:val="24"/>
          <w:lang w:eastAsia="en-US" w:bidi="ar-SA"/>
        </w:rPr>
      </w:pPr>
      <w:r w:rsidRPr="001241F4">
        <w:rPr>
          <w:rFonts w:eastAsia="Calibri"/>
          <w:b/>
          <w:noProof/>
          <w:color w:val="000000"/>
          <w:sz w:val="24"/>
          <w:szCs w:val="24"/>
          <w:lang w:eastAsia="en-US" w:bidi="ar-SA"/>
        </w:rPr>
        <w:t>8.</w:t>
      </w:r>
      <w:r>
        <w:rPr>
          <w:rFonts w:eastAsia="Calibri"/>
          <w:noProof/>
          <w:color w:val="000000"/>
          <w:sz w:val="24"/>
          <w:szCs w:val="24"/>
          <w:lang w:eastAsia="en-US" w:bidi="ar-SA"/>
        </w:rPr>
        <w:t xml:space="preserve"> </w:t>
      </w:r>
      <w:r w:rsidRPr="007272E4">
        <w:rPr>
          <w:rFonts w:eastAsia="Calibri"/>
          <w:noProof/>
          <w:color w:val="000000"/>
          <w:sz w:val="24"/>
          <w:szCs w:val="24"/>
          <w:lang w:eastAsia="en-US" w:bidi="ar-SA"/>
        </w:rPr>
        <w:t>Forneceremos à CEUA informações adicionais, quando solicitadas, e atenderemos a eventuais auditorias realizadas;</w:t>
      </w:r>
    </w:p>
    <w:p w:rsidR="001F610B" w:rsidRPr="007272E4" w:rsidRDefault="001F610B" w:rsidP="001F610B">
      <w:pPr>
        <w:widowControl/>
        <w:autoSpaceDE/>
        <w:autoSpaceDN/>
        <w:adjustRightInd w:val="0"/>
        <w:spacing w:after="200" w:line="276" w:lineRule="auto"/>
        <w:ind w:right="-284"/>
        <w:rPr>
          <w:rFonts w:eastAsia="Calibri"/>
          <w:noProof/>
          <w:sz w:val="24"/>
          <w:szCs w:val="24"/>
          <w:lang w:eastAsia="en-US" w:bidi="ar-SA"/>
        </w:rPr>
      </w:pPr>
      <w:r w:rsidRPr="001241F4">
        <w:rPr>
          <w:rFonts w:eastAsia="Calibri"/>
          <w:b/>
          <w:noProof/>
          <w:color w:val="000000"/>
          <w:sz w:val="24"/>
          <w:szCs w:val="24"/>
          <w:lang w:eastAsia="en-US" w:bidi="ar-SA"/>
        </w:rPr>
        <w:t>9.</w:t>
      </w:r>
      <w:r>
        <w:rPr>
          <w:rFonts w:eastAsia="Calibri"/>
          <w:noProof/>
          <w:color w:val="000000"/>
          <w:sz w:val="24"/>
          <w:szCs w:val="24"/>
          <w:lang w:eastAsia="en-US" w:bidi="ar-SA"/>
        </w:rPr>
        <w:t xml:space="preserve"> </w:t>
      </w:r>
      <w:r w:rsidRPr="007272E4">
        <w:rPr>
          <w:rFonts w:eastAsia="Calibri"/>
          <w:noProof/>
          <w:color w:val="000000"/>
          <w:sz w:val="24"/>
          <w:szCs w:val="24"/>
          <w:lang w:eastAsia="en-US" w:bidi="ar-SA"/>
        </w:rPr>
        <w:t>Confirmamos a inexistência de métodos substitutivos que possam ser utilizados como alternativa à utilização de animais na aula proposta.</w:t>
      </w:r>
    </w:p>
    <w:p w:rsidR="001F610B" w:rsidRPr="007272E4" w:rsidRDefault="001F610B" w:rsidP="0025437D">
      <w:pPr>
        <w:widowControl/>
        <w:autoSpaceDE/>
        <w:autoSpaceDN/>
        <w:adjustRightInd w:val="0"/>
        <w:spacing w:after="200" w:line="276" w:lineRule="auto"/>
        <w:ind w:right="-284"/>
        <w:rPr>
          <w:rFonts w:eastAsia="Calibri"/>
          <w:noProof/>
          <w:sz w:val="24"/>
          <w:szCs w:val="24"/>
          <w:lang w:eastAsia="en-US" w:bidi="ar-SA"/>
        </w:rPr>
      </w:pPr>
      <w:r w:rsidRPr="001241F4">
        <w:rPr>
          <w:rFonts w:eastAsia="Calibri"/>
          <w:b/>
          <w:noProof/>
          <w:sz w:val="24"/>
          <w:szCs w:val="24"/>
          <w:lang w:eastAsia="en-US" w:bidi="ar-SA"/>
        </w:rPr>
        <w:t>10.</w:t>
      </w:r>
      <w:r>
        <w:rPr>
          <w:rFonts w:eastAsia="Calibri"/>
          <w:noProof/>
          <w:sz w:val="24"/>
          <w:szCs w:val="24"/>
          <w:lang w:eastAsia="en-US" w:bidi="ar-SA"/>
        </w:rPr>
        <w:t xml:space="preserve"> </w:t>
      </w:r>
      <w:r w:rsidRPr="007272E4">
        <w:rPr>
          <w:rFonts w:eastAsia="Calibri"/>
          <w:noProof/>
          <w:sz w:val="24"/>
          <w:szCs w:val="24"/>
          <w:lang w:eastAsia="en-US" w:bidi="ar-SA"/>
        </w:rPr>
        <w:t>Tudo o que foi declarado nesse protocolo é a absoluta expressão da verdade. Estamos cientes que o não cumprimento das condições aqui especificadas é de nossa total responsabilidade e que estaremos sujeitos(as) às punições previstas na legislação em vigor.</w:t>
      </w:r>
    </w:p>
    <w:p w:rsidR="001F610B" w:rsidRPr="007272E4" w:rsidRDefault="001F610B" w:rsidP="001F610B">
      <w:pPr>
        <w:widowControl/>
        <w:adjustRightInd w:val="0"/>
        <w:spacing w:after="200" w:line="276" w:lineRule="auto"/>
        <w:ind w:left="360"/>
        <w:jc w:val="center"/>
        <w:rPr>
          <w:rFonts w:eastAsia="Calibri"/>
          <w:noProof/>
          <w:sz w:val="24"/>
          <w:szCs w:val="24"/>
          <w:lang w:eastAsia="en-US" w:bidi="ar-SA"/>
        </w:rPr>
      </w:pPr>
      <w:r w:rsidRPr="007272E4">
        <w:rPr>
          <w:rFonts w:eastAsia="Calibri"/>
          <w:noProof/>
          <w:sz w:val="24"/>
          <w:szCs w:val="24"/>
          <w:lang w:eastAsia="en-US" w:bidi="ar-SA"/>
        </w:rPr>
        <w:t>Votuporanga</w:t>
      </w:r>
      <w:r>
        <w:rPr>
          <w:rFonts w:eastAsia="Calibri"/>
          <w:noProof/>
          <w:sz w:val="24"/>
          <w:szCs w:val="24"/>
          <w:lang w:eastAsia="en-US" w:bidi="ar-SA"/>
        </w:rPr>
        <w:t>, ____de____________de____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1F610B" w:rsidRPr="007272E4" w:rsidTr="00F83F6D">
        <w:trPr>
          <w:cantSplit/>
          <w:jc w:val="center"/>
        </w:trPr>
        <w:tc>
          <w:tcPr>
            <w:tcW w:w="4322" w:type="dxa"/>
            <w:vAlign w:val="bottom"/>
          </w:tcPr>
          <w:p w:rsidR="001F610B" w:rsidRPr="007272E4" w:rsidRDefault="001F610B" w:rsidP="00F83F6D">
            <w:pPr>
              <w:widowControl/>
              <w:tabs>
                <w:tab w:val="left" w:pos="1701"/>
                <w:tab w:val="left" w:pos="3119"/>
              </w:tabs>
              <w:autoSpaceDE/>
              <w:autoSpaceDN/>
              <w:jc w:val="center"/>
              <w:rPr>
                <w:rFonts w:eastAsia="Calibri"/>
                <w:bCs/>
                <w:noProof/>
                <w:color w:val="999999"/>
                <w:sz w:val="24"/>
                <w:szCs w:val="24"/>
                <w:u w:val="single"/>
                <w:lang w:eastAsia="en-US" w:bidi="ar-SA"/>
              </w:rPr>
            </w:pPr>
          </w:p>
          <w:p w:rsidR="001F610B" w:rsidRPr="007272E4" w:rsidRDefault="001F610B" w:rsidP="00F83F6D">
            <w:pPr>
              <w:widowControl/>
              <w:tabs>
                <w:tab w:val="left" w:pos="1701"/>
                <w:tab w:val="left" w:pos="3119"/>
              </w:tabs>
              <w:autoSpaceDE/>
              <w:autoSpaceDN/>
              <w:jc w:val="center"/>
              <w:rPr>
                <w:rFonts w:eastAsia="Calibri"/>
                <w:bCs/>
                <w:noProof/>
                <w:color w:val="999999"/>
                <w:sz w:val="24"/>
                <w:szCs w:val="24"/>
                <w:u w:val="single"/>
                <w:lang w:eastAsia="en-US" w:bidi="ar-SA"/>
              </w:rPr>
            </w:pPr>
          </w:p>
          <w:p w:rsidR="001F610B" w:rsidRPr="007272E4" w:rsidRDefault="001F610B" w:rsidP="00F83F6D">
            <w:pPr>
              <w:widowControl/>
              <w:tabs>
                <w:tab w:val="left" w:pos="1701"/>
                <w:tab w:val="left" w:pos="3119"/>
              </w:tabs>
              <w:autoSpaceDE/>
              <w:autoSpaceDN/>
              <w:jc w:val="center"/>
              <w:rPr>
                <w:rFonts w:eastAsia="Calibri"/>
                <w:bCs/>
                <w:noProof/>
                <w:color w:val="999999"/>
                <w:sz w:val="24"/>
                <w:szCs w:val="24"/>
                <w:u w:val="single"/>
                <w:lang w:eastAsia="en-US" w:bidi="ar-SA"/>
              </w:rPr>
            </w:pPr>
            <w:r>
              <w:rPr>
                <w:rFonts w:eastAsia="Calibri"/>
                <w:bCs/>
                <w:noProof/>
                <w:color w:val="999999"/>
                <w:sz w:val="24"/>
                <w:szCs w:val="24"/>
                <w:u w:val="single"/>
                <w:lang w:eastAsia="en-US" w:bidi="ar-SA"/>
              </w:rPr>
              <w:t>____________________________</w:t>
            </w:r>
          </w:p>
        </w:tc>
        <w:tc>
          <w:tcPr>
            <w:tcW w:w="4323" w:type="dxa"/>
            <w:vAlign w:val="bottom"/>
          </w:tcPr>
          <w:p w:rsidR="001F610B" w:rsidRPr="007272E4" w:rsidRDefault="001F610B" w:rsidP="00F83F6D">
            <w:pPr>
              <w:widowControl/>
              <w:autoSpaceDE/>
              <w:autoSpaceDN/>
              <w:jc w:val="center"/>
              <w:rPr>
                <w:rFonts w:eastAsia="Calibri"/>
                <w:bCs/>
                <w:noProof/>
                <w:color w:val="999999"/>
                <w:sz w:val="24"/>
                <w:szCs w:val="24"/>
                <w:u w:val="single"/>
                <w:lang w:eastAsia="en-US" w:bidi="ar-SA"/>
              </w:rPr>
            </w:pPr>
            <w:r>
              <w:rPr>
                <w:rFonts w:eastAsia="Calibri"/>
                <w:bCs/>
                <w:noProof/>
                <w:color w:val="999999"/>
                <w:sz w:val="24"/>
                <w:szCs w:val="24"/>
                <w:u w:val="single"/>
                <w:lang w:eastAsia="en-US" w:bidi="ar-SA"/>
              </w:rPr>
              <w:t>________________________________</w:t>
            </w:r>
          </w:p>
        </w:tc>
      </w:tr>
      <w:tr w:rsidR="001F610B" w:rsidRPr="007272E4" w:rsidTr="00F83F6D">
        <w:trPr>
          <w:cantSplit/>
          <w:jc w:val="center"/>
        </w:trPr>
        <w:tc>
          <w:tcPr>
            <w:tcW w:w="4322" w:type="dxa"/>
            <w:vAlign w:val="bottom"/>
          </w:tcPr>
          <w:p w:rsidR="001F610B" w:rsidRPr="007272E4" w:rsidRDefault="001F610B" w:rsidP="00F83F6D">
            <w:pPr>
              <w:widowControl/>
              <w:tabs>
                <w:tab w:val="left" w:pos="1701"/>
                <w:tab w:val="left" w:pos="3119"/>
              </w:tabs>
              <w:autoSpaceDE/>
              <w:autoSpaceDN/>
              <w:jc w:val="center"/>
              <w:rPr>
                <w:rFonts w:eastAsia="Calibri"/>
                <w:bCs/>
                <w:noProof/>
                <w:sz w:val="24"/>
                <w:szCs w:val="24"/>
                <w:lang w:eastAsia="en-US" w:bidi="ar-SA"/>
              </w:rPr>
            </w:pPr>
            <w:r w:rsidRPr="007272E4">
              <w:rPr>
                <w:rFonts w:eastAsia="Calibri"/>
                <w:bCs/>
                <w:noProof/>
                <w:sz w:val="24"/>
                <w:szCs w:val="24"/>
                <w:lang w:eastAsia="en-US" w:bidi="ar-SA"/>
              </w:rPr>
              <w:t>Assinatura (Nome do Professor)</w:t>
            </w:r>
          </w:p>
        </w:tc>
        <w:tc>
          <w:tcPr>
            <w:tcW w:w="4323" w:type="dxa"/>
            <w:vAlign w:val="bottom"/>
          </w:tcPr>
          <w:p w:rsidR="001F610B" w:rsidRPr="007272E4" w:rsidRDefault="001F610B" w:rsidP="00F83F6D">
            <w:pPr>
              <w:widowControl/>
              <w:tabs>
                <w:tab w:val="left" w:pos="1701"/>
                <w:tab w:val="left" w:pos="3119"/>
              </w:tabs>
              <w:autoSpaceDE/>
              <w:autoSpaceDN/>
              <w:jc w:val="center"/>
              <w:rPr>
                <w:rFonts w:eastAsia="Calibri"/>
                <w:bCs/>
                <w:noProof/>
                <w:sz w:val="24"/>
                <w:szCs w:val="24"/>
                <w:lang w:eastAsia="en-US" w:bidi="ar-SA"/>
              </w:rPr>
            </w:pPr>
            <w:r w:rsidRPr="007272E4">
              <w:rPr>
                <w:rFonts w:eastAsia="Calibri"/>
                <w:bCs/>
                <w:noProof/>
                <w:sz w:val="24"/>
                <w:szCs w:val="24"/>
                <w:lang w:eastAsia="en-US" w:bidi="ar-SA"/>
              </w:rPr>
              <w:t>Assinatura (Nome do Colaborador)</w:t>
            </w:r>
          </w:p>
        </w:tc>
      </w:tr>
    </w:tbl>
    <w:p w:rsidR="001F610B" w:rsidRDefault="001F610B" w:rsidP="006B45A7">
      <w:pPr>
        <w:spacing w:line="276" w:lineRule="auto"/>
        <w:rPr>
          <w:sz w:val="24"/>
          <w:szCs w:val="24"/>
        </w:rPr>
      </w:pPr>
    </w:p>
    <w:p w:rsidR="001F610B" w:rsidRDefault="001F610B" w:rsidP="006B45A7">
      <w:pPr>
        <w:spacing w:line="276" w:lineRule="auto"/>
        <w:rPr>
          <w:sz w:val="24"/>
          <w:szCs w:val="24"/>
        </w:rPr>
      </w:pP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096312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Poderá ser solicitado o projeto/aula a critério da CEUA, respeitando confidencialidade e conflito de interesses. Quando cabível, anexar o termo de consentimento livre e esclarecido do proprietário ou responsável pelo animal. </w:t>
      </w:r>
    </w:p>
    <w:p w:rsidR="00947198" w:rsidRDefault="00947198" w:rsidP="006B45A7">
      <w:pPr>
        <w:spacing w:line="276" w:lineRule="auto"/>
        <w:rPr>
          <w:sz w:val="24"/>
          <w:szCs w:val="24"/>
        </w:rPr>
      </w:pPr>
    </w:p>
    <w:p w:rsidR="00096312" w:rsidRDefault="00096312" w:rsidP="006B45A7">
      <w:pPr>
        <w:spacing w:line="276" w:lineRule="auto"/>
        <w:rPr>
          <w:sz w:val="24"/>
          <w:szCs w:val="24"/>
        </w:rPr>
      </w:pPr>
    </w:p>
    <w:p w:rsidR="00096312" w:rsidRPr="001241F4" w:rsidRDefault="006B45A7" w:rsidP="006B45A7">
      <w:pPr>
        <w:spacing w:line="276" w:lineRule="auto"/>
        <w:rPr>
          <w:b/>
          <w:sz w:val="24"/>
          <w:szCs w:val="24"/>
        </w:rPr>
      </w:pPr>
      <w:r w:rsidRPr="001241F4">
        <w:rPr>
          <w:b/>
          <w:sz w:val="24"/>
          <w:szCs w:val="24"/>
        </w:rPr>
        <w:lastRenderedPageBreak/>
        <w:t xml:space="preserve">12. RESOLUÇÃO DA COMISSÃO </w:t>
      </w:r>
    </w:p>
    <w:p w:rsidR="006B45A7" w:rsidRPr="006B45A7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>A Comissão de Ética no Uso de Animais - CEUA, na sua reunião de _____</w:t>
      </w:r>
      <w:r w:rsidR="00096312">
        <w:rPr>
          <w:sz w:val="24"/>
          <w:szCs w:val="24"/>
        </w:rPr>
        <w:t xml:space="preserve"> /_____ /___</w:t>
      </w:r>
      <w:proofErr w:type="gramStart"/>
      <w:r w:rsidR="00096312">
        <w:rPr>
          <w:sz w:val="24"/>
          <w:szCs w:val="24"/>
        </w:rPr>
        <w:t>_</w:t>
      </w:r>
      <w:r w:rsidRPr="006B45A7">
        <w:rPr>
          <w:sz w:val="24"/>
          <w:szCs w:val="24"/>
        </w:rPr>
        <w:t xml:space="preserve"> ,</w:t>
      </w:r>
      <w:proofErr w:type="gramEnd"/>
      <w:r w:rsidRPr="006B45A7">
        <w:rPr>
          <w:sz w:val="24"/>
          <w:szCs w:val="24"/>
        </w:rPr>
        <w:t xml:space="preserve"> APROVOU os procedimentos éticos apresentados neste Protocolo.</w:t>
      </w:r>
    </w:p>
    <w:p w:rsidR="00096312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 xml:space="preserve">Assinatura: ___________________________________ </w:t>
      </w:r>
    </w:p>
    <w:p w:rsidR="00096312" w:rsidRDefault="00096312" w:rsidP="006B45A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6B45A7" w:rsidRPr="006B45A7">
        <w:rPr>
          <w:sz w:val="24"/>
          <w:szCs w:val="24"/>
        </w:rPr>
        <w:t xml:space="preserve">Coordenador da Comissão </w:t>
      </w:r>
    </w:p>
    <w:p w:rsidR="00096312" w:rsidRDefault="00096312" w:rsidP="006B45A7">
      <w:pPr>
        <w:spacing w:line="276" w:lineRule="auto"/>
        <w:rPr>
          <w:sz w:val="24"/>
          <w:szCs w:val="24"/>
        </w:rPr>
      </w:pPr>
    </w:p>
    <w:p w:rsidR="00096312" w:rsidRDefault="006B45A7" w:rsidP="006B45A7">
      <w:pPr>
        <w:spacing w:line="276" w:lineRule="auto"/>
        <w:rPr>
          <w:sz w:val="24"/>
          <w:szCs w:val="24"/>
        </w:rPr>
      </w:pPr>
      <w:r w:rsidRPr="006B45A7">
        <w:rPr>
          <w:sz w:val="24"/>
          <w:szCs w:val="24"/>
        </w:rPr>
        <w:t>A Comissão de Ética no Uso de Animais - CEUA, na sua reunião de _____/____/____, emitiu o parecer em anexo e retorna o Protocolo para sua revisão. Assinatura: ___________________________________</w:t>
      </w:r>
    </w:p>
    <w:p w:rsidR="002871B5" w:rsidRDefault="00096312" w:rsidP="006B45A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6B45A7" w:rsidRPr="006B45A7">
        <w:rPr>
          <w:sz w:val="24"/>
          <w:szCs w:val="24"/>
        </w:rPr>
        <w:t xml:space="preserve"> Coordenador da Comissão </w:t>
      </w:r>
    </w:p>
    <w:p w:rsidR="002871B5" w:rsidRDefault="002871B5" w:rsidP="006B45A7">
      <w:pPr>
        <w:spacing w:line="276" w:lineRule="auto"/>
        <w:rPr>
          <w:sz w:val="24"/>
          <w:szCs w:val="24"/>
        </w:rPr>
      </w:pPr>
    </w:p>
    <w:p w:rsidR="0017556D" w:rsidRPr="006B45A7" w:rsidRDefault="006B45A7" w:rsidP="006B45A7">
      <w:pPr>
        <w:spacing w:line="276" w:lineRule="auto"/>
        <w:rPr>
          <w:sz w:val="24"/>
          <w:szCs w:val="24"/>
        </w:rPr>
      </w:pPr>
      <w:r w:rsidRPr="001241F4">
        <w:rPr>
          <w:b/>
          <w:sz w:val="24"/>
          <w:szCs w:val="24"/>
        </w:rPr>
        <w:t>* GRAU DE INVASIVIDADE (GI)</w:t>
      </w:r>
      <w:r w:rsidRPr="006B45A7">
        <w:rPr>
          <w:sz w:val="24"/>
          <w:szCs w:val="24"/>
        </w:rPr>
        <w:t xml:space="preserve"> - definições segundo o CONCEA GI1 = Experimentos que causam pouco ou nenhum desconforto ou estresse (ex.: observação e exame físico; administração oral, intravenosa, intraperitoneal, subcutânea, ou intramuscular de substâncias que não causem reações adversas perceptíveis; eutanásia por métodos aprovados após anestesia ou sedação; </w:t>
      </w:r>
      <w:proofErr w:type="spellStart"/>
      <w:r w:rsidRPr="006B45A7">
        <w:rPr>
          <w:sz w:val="24"/>
          <w:szCs w:val="24"/>
        </w:rPr>
        <w:t>deprivação</w:t>
      </w:r>
      <w:proofErr w:type="spellEnd"/>
      <w:r w:rsidRPr="006B45A7">
        <w:rPr>
          <w:sz w:val="24"/>
          <w:szCs w:val="24"/>
        </w:rPr>
        <w:t xml:space="preserve"> alimentar ou hídrica por períodos equivalentes à </w:t>
      </w:r>
      <w:proofErr w:type="spellStart"/>
      <w:r w:rsidRPr="006B45A7">
        <w:rPr>
          <w:sz w:val="24"/>
          <w:szCs w:val="24"/>
        </w:rPr>
        <w:t>deprivação</w:t>
      </w:r>
      <w:proofErr w:type="spellEnd"/>
      <w:r w:rsidRPr="006B45A7">
        <w:rPr>
          <w:sz w:val="24"/>
          <w:szCs w:val="24"/>
        </w:rPr>
        <w:t xml:space="preserve"> na natureza). GI2 = Experimentos que causam estresse, desconforto ou dor, de leve intensidade (ex.: procedimentos cirúrgicos menores, como biópsias, sob anestesia; períodos breves de contenção e imobilidade em animais conscientes; exposição a níveis não letais de compostos químicos que não causem reações adversas graves). GI3 = Experimentos que causam estresse, desconforto ou dor, de intensidade intermediária 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6B45A7">
        <w:rPr>
          <w:sz w:val="24"/>
          <w:szCs w:val="24"/>
        </w:rPr>
        <w:t>intracardíaca</w:t>
      </w:r>
      <w:proofErr w:type="spellEnd"/>
      <w:r w:rsidRPr="006B45A7">
        <w:rPr>
          <w:sz w:val="24"/>
          <w:szCs w:val="24"/>
        </w:rPr>
        <w:t xml:space="preserve"> e intracerebral). GI4 = Experimentos que causam dor de alta intensidade (ex.: Indução de trauma a animais não sedados).</w:t>
      </w:r>
    </w:p>
    <w:sectPr w:rsidR="0017556D" w:rsidRPr="006B45A7">
      <w:headerReference w:type="default" r:id="rId7"/>
      <w:pgSz w:w="11910" w:h="16840"/>
      <w:pgMar w:top="1580" w:right="60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04" w:rsidRDefault="00005C04" w:rsidP="00BF3153">
      <w:r>
        <w:separator/>
      </w:r>
    </w:p>
  </w:endnote>
  <w:endnote w:type="continuationSeparator" w:id="0">
    <w:p w:rsidR="00005C04" w:rsidRDefault="00005C04" w:rsidP="00BF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04" w:rsidRDefault="00005C04" w:rsidP="00BF3153">
      <w:r>
        <w:separator/>
      </w:r>
    </w:p>
  </w:footnote>
  <w:footnote w:type="continuationSeparator" w:id="0">
    <w:p w:rsidR="00005C04" w:rsidRDefault="00005C04" w:rsidP="00BF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43E" w:rsidRDefault="00CB443E" w:rsidP="00CB443E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bidi="ar-SA"/>
      </w:rPr>
      <w:drawing>
        <wp:inline distT="0" distB="0" distL="0" distR="0">
          <wp:extent cx="2450465" cy="723900"/>
          <wp:effectExtent l="0" t="0" r="6985" b="0"/>
          <wp:docPr id="43" name="Imagem 43" descr="logo UNIF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 UNIF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4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43E" w:rsidRPr="00F01176" w:rsidRDefault="00CB443E" w:rsidP="00CB443E">
    <w:pPr>
      <w:spacing w:before="120" w:after="240"/>
      <w:jc w:val="center"/>
      <w:rPr>
        <w:b/>
        <w:sz w:val="24"/>
      </w:rPr>
    </w:pPr>
    <w:r w:rsidRPr="00F01176">
      <w:rPr>
        <w:b/>
        <w:sz w:val="24"/>
      </w:rPr>
      <w:t>COMISSÃO DE ÉTICA NO USO DE ANIMAIS - CEUA</w:t>
    </w:r>
  </w:p>
  <w:p w:rsidR="00BF3153" w:rsidRDefault="00BF31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7610"/>
    <w:multiLevelType w:val="hybridMultilevel"/>
    <w:tmpl w:val="13BC8134"/>
    <w:lvl w:ilvl="0" w:tplc="4780527E">
      <w:start w:val="1"/>
      <w:numFmt w:val="upperRoman"/>
      <w:lvlText w:val="%1"/>
      <w:lvlJc w:val="left"/>
      <w:pPr>
        <w:ind w:left="523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25DCC852">
      <w:numFmt w:val="bullet"/>
      <w:lvlText w:val="•"/>
      <w:lvlJc w:val="left"/>
      <w:pPr>
        <w:ind w:left="1580" w:hanging="279"/>
      </w:pPr>
      <w:rPr>
        <w:rFonts w:hint="default"/>
        <w:lang w:val="pt-BR" w:eastAsia="pt-BR" w:bidi="pt-BR"/>
      </w:rPr>
    </w:lvl>
    <w:lvl w:ilvl="2" w:tplc="96F0F844">
      <w:numFmt w:val="bullet"/>
      <w:lvlText w:val="•"/>
      <w:lvlJc w:val="left"/>
      <w:pPr>
        <w:ind w:left="2641" w:hanging="279"/>
      </w:pPr>
      <w:rPr>
        <w:rFonts w:hint="default"/>
        <w:lang w:val="pt-BR" w:eastAsia="pt-BR" w:bidi="pt-BR"/>
      </w:rPr>
    </w:lvl>
    <w:lvl w:ilvl="3" w:tplc="01E4F240">
      <w:numFmt w:val="bullet"/>
      <w:lvlText w:val="•"/>
      <w:lvlJc w:val="left"/>
      <w:pPr>
        <w:ind w:left="3701" w:hanging="279"/>
      </w:pPr>
      <w:rPr>
        <w:rFonts w:hint="default"/>
        <w:lang w:val="pt-BR" w:eastAsia="pt-BR" w:bidi="pt-BR"/>
      </w:rPr>
    </w:lvl>
    <w:lvl w:ilvl="4" w:tplc="44280B84">
      <w:numFmt w:val="bullet"/>
      <w:lvlText w:val="•"/>
      <w:lvlJc w:val="left"/>
      <w:pPr>
        <w:ind w:left="4762" w:hanging="279"/>
      </w:pPr>
      <w:rPr>
        <w:rFonts w:hint="default"/>
        <w:lang w:val="pt-BR" w:eastAsia="pt-BR" w:bidi="pt-BR"/>
      </w:rPr>
    </w:lvl>
    <w:lvl w:ilvl="5" w:tplc="40EAD524">
      <w:numFmt w:val="bullet"/>
      <w:lvlText w:val="•"/>
      <w:lvlJc w:val="left"/>
      <w:pPr>
        <w:ind w:left="5823" w:hanging="279"/>
      </w:pPr>
      <w:rPr>
        <w:rFonts w:hint="default"/>
        <w:lang w:val="pt-BR" w:eastAsia="pt-BR" w:bidi="pt-BR"/>
      </w:rPr>
    </w:lvl>
    <w:lvl w:ilvl="6" w:tplc="47E80BD0">
      <w:numFmt w:val="bullet"/>
      <w:lvlText w:val="•"/>
      <w:lvlJc w:val="left"/>
      <w:pPr>
        <w:ind w:left="6883" w:hanging="279"/>
      </w:pPr>
      <w:rPr>
        <w:rFonts w:hint="default"/>
        <w:lang w:val="pt-BR" w:eastAsia="pt-BR" w:bidi="pt-BR"/>
      </w:rPr>
    </w:lvl>
    <w:lvl w:ilvl="7" w:tplc="A066054A">
      <w:numFmt w:val="bullet"/>
      <w:lvlText w:val="•"/>
      <w:lvlJc w:val="left"/>
      <w:pPr>
        <w:ind w:left="7944" w:hanging="279"/>
      </w:pPr>
      <w:rPr>
        <w:rFonts w:hint="default"/>
        <w:lang w:val="pt-BR" w:eastAsia="pt-BR" w:bidi="pt-BR"/>
      </w:rPr>
    </w:lvl>
    <w:lvl w:ilvl="8" w:tplc="32BCD5FC">
      <w:numFmt w:val="bullet"/>
      <w:lvlText w:val="•"/>
      <w:lvlJc w:val="left"/>
      <w:pPr>
        <w:ind w:left="9005" w:hanging="279"/>
      </w:pPr>
      <w:rPr>
        <w:rFonts w:hint="default"/>
        <w:lang w:val="pt-BR" w:eastAsia="pt-BR" w:bidi="pt-BR"/>
      </w:rPr>
    </w:lvl>
  </w:abstractNum>
  <w:abstractNum w:abstractNumId="1" w15:restartNumberingAfterBreak="0">
    <w:nsid w:val="18330946"/>
    <w:multiLevelType w:val="hybridMultilevel"/>
    <w:tmpl w:val="2CB213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11FCA"/>
    <w:multiLevelType w:val="hybridMultilevel"/>
    <w:tmpl w:val="90940E6C"/>
    <w:lvl w:ilvl="0" w:tplc="7FEE6CDE">
      <w:start w:val="1"/>
      <w:numFmt w:val="lowerLetter"/>
      <w:lvlText w:val="%1)"/>
      <w:lvlJc w:val="left"/>
      <w:pPr>
        <w:ind w:left="523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1" w:tplc="1EFCEF26">
      <w:numFmt w:val="bullet"/>
      <w:lvlText w:val="•"/>
      <w:lvlJc w:val="left"/>
      <w:pPr>
        <w:ind w:left="1580" w:hanging="246"/>
      </w:pPr>
      <w:rPr>
        <w:rFonts w:hint="default"/>
        <w:lang w:val="pt-BR" w:eastAsia="pt-BR" w:bidi="pt-BR"/>
      </w:rPr>
    </w:lvl>
    <w:lvl w:ilvl="2" w:tplc="43D0E192">
      <w:numFmt w:val="bullet"/>
      <w:lvlText w:val="•"/>
      <w:lvlJc w:val="left"/>
      <w:pPr>
        <w:ind w:left="2641" w:hanging="246"/>
      </w:pPr>
      <w:rPr>
        <w:rFonts w:hint="default"/>
        <w:lang w:val="pt-BR" w:eastAsia="pt-BR" w:bidi="pt-BR"/>
      </w:rPr>
    </w:lvl>
    <w:lvl w:ilvl="3" w:tplc="62223D64">
      <w:numFmt w:val="bullet"/>
      <w:lvlText w:val="•"/>
      <w:lvlJc w:val="left"/>
      <w:pPr>
        <w:ind w:left="3701" w:hanging="246"/>
      </w:pPr>
      <w:rPr>
        <w:rFonts w:hint="default"/>
        <w:lang w:val="pt-BR" w:eastAsia="pt-BR" w:bidi="pt-BR"/>
      </w:rPr>
    </w:lvl>
    <w:lvl w:ilvl="4" w:tplc="7742C584">
      <w:numFmt w:val="bullet"/>
      <w:lvlText w:val="•"/>
      <w:lvlJc w:val="left"/>
      <w:pPr>
        <w:ind w:left="4762" w:hanging="246"/>
      </w:pPr>
      <w:rPr>
        <w:rFonts w:hint="default"/>
        <w:lang w:val="pt-BR" w:eastAsia="pt-BR" w:bidi="pt-BR"/>
      </w:rPr>
    </w:lvl>
    <w:lvl w:ilvl="5" w:tplc="EC1ED07C">
      <w:numFmt w:val="bullet"/>
      <w:lvlText w:val="•"/>
      <w:lvlJc w:val="left"/>
      <w:pPr>
        <w:ind w:left="5823" w:hanging="246"/>
      </w:pPr>
      <w:rPr>
        <w:rFonts w:hint="default"/>
        <w:lang w:val="pt-BR" w:eastAsia="pt-BR" w:bidi="pt-BR"/>
      </w:rPr>
    </w:lvl>
    <w:lvl w:ilvl="6" w:tplc="BD9EEEF0">
      <w:numFmt w:val="bullet"/>
      <w:lvlText w:val="•"/>
      <w:lvlJc w:val="left"/>
      <w:pPr>
        <w:ind w:left="6883" w:hanging="246"/>
      </w:pPr>
      <w:rPr>
        <w:rFonts w:hint="default"/>
        <w:lang w:val="pt-BR" w:eastAsia="pt-BR" w:bidi="pt-BR"/>
      </w:rPr>
    </w:lvl>
    <w:lvl w:ilvl="7" w:tplc="12CA3A50">
      <w:numFmt w:val="bullet"/>
      <w:lvlText w:val="•"/>
      <w:lvlJc w:val="left"/>
      <w:pPr>
        <w:ind w:left="7944" w:hanging="246"/>
      </w:pPr>
      <w:rPr>
        <w:rFonts w:hint="default"/>
        <w:lang w:val="pt-BR" w:eastAsia="pt-BR" w:bidi="pt-BR"/>
      </w:rPr>
    </w:lvl>
    <w:lvl w:ilvl="8" w:tplc="59D82098">
      <w:numFmt w:val="bullet"/>
      <w:lvlText w:val="•"/>
      <w:lvlJc w:val="left"/>
      <w:pPr>
        <w:ind w:left="9005" w:hanging="246"/>
      </w:pPr>
      <w:rPr>
        <w:rFonts w:hint="default"/>
        <w:lang w:val="pt-BR" w:eastAsia="pt-BR" w:bidi="pt-BR"/>
      </w:rPr>
    </w:lvl>
  </w:abstractNum>
  <w:abstractNum w:abstractNumId="3" w15:restartNumberingAfterBreak="0">
    <w:nsid w:val="199804F3"/>
    <w:multiLevelType w:val="hybridMultilevel"/>
    <w:tmpl w:val="401CE666"/>
    <w:lvl w:ilvl="0" w:tplc="690A0566">
      <w:start w:val="7"/>
      <w:numFmt w:val="decimal"/>
      <w:lvlText w:val="%1"/>
      <w:lvlJc w:val="left"/>
      <w:pPr>
        <w:ind w:left="523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7466E734">
      <w:numFmt w:val="bullet"/>
      <w:lvlText w:val="•"/>
      <w:lvlJc w:val="left"/>
      <w:pPr>
        <w:ind w:left="1580" w:hanging="180"/>
      </w:pPr>
      <w:rPr>
        <w:rFonts w:hint="default"/>
        <w:lang w:val="pt-BR" w:eastAsia="pt-BR" w:bidi="pt-BR"/>
      </w:rPr>
    </w:lvl>
    <w:lvl w:ilvl="2" w:tplc="6408101A">
      <w:numFmt w:val="bullet"/>
      <w:lvlText w:val="•"/>
      <w:lvlJc w:val="left"/>
      <w:pPr>
        <w:ind w:left="2641" w:hanging="180"/>
      </w:pPr>
      <w:rPr>
        <w:rFonts w:hint="default"/>
        <w:lang w:val="pt-BR" w:eastAsia="pt-BR" w:bidi="pt-BR"/>
      </w:rPr>
    </w:lvl>
    <w:lvl w:ilvl="3" w:tplc="17BA7EB2">
      <w:numFmt w:val="bullet"/>
      <w:lvlText w:val="•"/>
      <w:lvlJc w:val="left"/>
      <w:pPr>
        <w:ind w:left="3701" w:hanging="180"/>
      </w:pPr>
      <w:rPr>
        <w:rFonts w:hint="default"/>
        <w:lang w:val="pt-BR" w:eastAsia="pt-BR" w:bidi="pt-BR"/>
      </w:rPr>
    </w:lvl>
    <w:lvl w:ilvl="4" w:tplc="DC123826">
      <w:numFmt w:val="bullet"/>
      <w:lvlText w:val="•"/>
      <w:lvlJc w:val="left"/>
      <w:pPr>
        <w:ind w:left="4762" w:hanging="180"/>
      </w:pPr>
      <w:rPr>
        <w:rFonts w:hint="default"/>
        <w:lang w:val="pt-BR" w:eastAsia="pt-BR" w:bidi="pt-BR"/>
      </w:rPr>
    </w:lvl>
    <w:lvl w:ilvl="5" w:tplc="5DAE4752">
      <w:numFmt w:val="bullet"/>
      <w:lvlText w:val="•"/>
      <w:lvlJc w:val="left"/>
      <w:pPr>
        <w:ind w:left="5823" w:hanging="180"/>
      </w:pPr>
      <w:rPr>
        <w:rFonts w:hint="default"/>
        <w:lang w:val="pt-BR" w:eastAsia="pt-BR" w:bidi="pt-BR"/>
      </w:rPr>
    </w:lvl>
    <w:lvl w:ilvl="6" w:tplc="901ABC4C">
      <w:numFmt w:val="bullet"/>
      <w:lvlText w:val="•"/>
      <w:lvlJc w:val="left"/>
      <w:pPr>
        <w:ind w:left="6883" w:hanging="180"/>
      </w:pPr>
      <w:rPr>
        <w:rFonts w:hint="default"/>
        <w:lang w:val="pt-BR" w:eastAsia="pt-BR" w:bidi="pt-BR"/>
      </w:rPr>
    </w:lvl>
    <w:lvl w:ilvl="7" w:tplc="4210AAD6">
      <w:numFmt w:val="bullet"/>
      <w:lvlText w:val="•"/>
      <w:lvlJc w:val="left"/>
      <w:pPr>
        <w:ind w:left="7944" w:hanging="180"/>
      </w:pPr>
      <w:rPr>
        <w:rFonts w:hint="default"/>
        <w:lang w:val="pt-BR" w:eastAsia="pt-BR" w:bidi="pt-BR"/>
      </w:rPr>
    </w:lvl>
    <w:lvl w:ilvl="8" w:tplc="4F004670">
      <w:numFmt w:val="bullet"/>
      <w:lvlText w:val="•"/>
      <w:lvlJc w:val="left"/>
      <w:pPr>
        <w:ind w:left="9005" w:hanging="180"/>
      </w:pPr>
      <w:rPr>
        <w:rFonts w:hint="default"/>
        <w:lang w:val="pt-BR" w:eastAsia="pt-BR" w:bidi="pt-BR"/>
      </w:rPr>
    </w:lvl>
  </w:abstractNum>
  <w:abstractNum w:abstractNumId="4" w15:restartNumberingAfterBreak="0">
    <w:nsid w:val="2DAE165C"/>
    <w:multiLevelType w:val="hybridMultilevel"/>
    <w:tmpl w:val="15F85326"/>
    <w:lvl w:ilvl="0" w:tplc="2984FBDA">
      <w:numFmt w:val="bullet"/>
      <w:lvlText w:val="*"/>
      <w:lvlJc w:val="left"/>
      <w:pPr>
        <w:ind w:left="103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A51EDC26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2" w:tplc="367A6AD0">
      <w:numFmt w:val="bullet"/>
      <w:lvlText w:val="•"/>
      <w:lvlJc w:val="left"/>
      <w:pPr>
        <w:ind w:left="1822" w:hanging="140"/>
      </w:pPr>
      <w:rPr>
        <w:rFonts w:hint="default"/>
        <w:lang w:val="pt-BR" w:eastAsia="pt-BR" w:bidi="pt-BR"/>
      </w:rPr>
    </w:lvl>
    <w:lvl w:ilvl="3" w:tplc="37704D82">
      <w:numFmt w:val="bullet"/>
      <w:lvlText w:val="•"/>
      <w:lvlJc w:val="left"/>
      <w:pPr>
        <w:ind w:left="2985" w:hanging="140"/>
      </w:pPr>
      <w:rPr>
        <w:rFonts w:hint="default"/>
        <w:lang w:val="pt-BR" w:eastAsia="pt-BR" w:bidi="pt-BR"/>
      </w:rPr>
    </w:lvl>
    <w:lvl w:ilvl="4" w:tplc="D132256C">
      <w:numFmt w:val="bullet"/>
      <w:lvlText w:val="•"/>
      <w:lvlJc w:val="left"/>
      <w:pPr>
        <w:ind w:left="4148" w:hanging="140"/>
      </w:pPr>
      <w:rPr>
        <w:rFonts w:hint="default"/>
        <w:lang w:val="pt-BR" w:eastAsia="pt-BR" w:bidi="pt-BR"/>
      </w:rPr>
    </w:lvl>
    <w:lvl w:ilvl="5" w:tplc="E4C4F754">
      <w:numFmt w:val="bullet"/>
      <w:lvlText w:val="•"/>
      <w:lvlJc w:val="left"/>
      <w:pPr>
        <w:ind w:left="5311" w:hanging="140"/>
      </w:pPr>
      <w:rPr>
        <w:rFonts w:hint="default"/>
        <w:lang w:val="pt-BR" w:eastAsia="pt-BR" w:bidi="pt-BR"/>
      </w:rPr>
    </w:lvl>
    <w:lvl w:ilvl="6" w:tplc="04A2FEE8">
      <w:numFmt w:val="bullet"/>
      <w:lvlText w:val="•"/>
      <w:lvlJc w:val="left"/>
      <w:pPr>
        <w:ind w:left="6474" w:hanging="140"/>
      </w:pPr>
      <w:rPr>
        <w:rFonts w:hint="default"/>
        <w:lang w:val="pt-BR" w:eastAsia="pt-BR" w:bidi="pt-BR"/>
      </w:rPr>
    </w:lvl>
    <w:lvl w:ilvl="7" w:tplc="C0A88AAA">
      <w:numFmt w:val="bullet"/>
      <w:lvlText w:val="•"/>
      <w:lvlJc w:val="left"/>
      <w:pPr>
        <w:ind w:left="7637" w:hanging="140"/>
      </w:pPr>
      <w:rPr>
        <w:rFonts w:hint="default"/>
        <w:lang w:val="pt-BR" w:eastAsia="pt-BR" w:bidi="pt-BR"/>
      </w:rPr>
    </w:lvl>
    <w:lvl w:ilvl="8" w:tplc="28B27F70">
      <w:numFmt w:val="bullet"/>
      <w:lvlText w:val="•"/>
      <w:lvlJc w:val="left"/>
      <w:pPr>
        <w:ind w:left="8800" w:hanging="140"/>
      </w:pPr>
      <w:rPr>
        <w:rFonts w:hint="default"/>
        <w:lang w:val="pt-BR" w:eastAsia="pt-BR" w:bidi="pt-BR"/>
      </w:rPr>
    </w:lvl>
  </w:abstractNum>
  <w:abstractNum w:abstractNumId="5" w15:restartNumberingAfterBreak="0">
    <w:nsid w:val="30EB533D"/>
    <w:multiLevelType w:val="multilevel"/>
    <w:tmpl w:val="6CC06794"/>
    <w:lvl w:ilvl="0">
      <w:start w:val="1"/>
      <w:numFmt w:val="decimal"/>
      <w:lvlText w:val="%1."/>
      <w:lvlJc w:val="left"/>
      <w:pPr>
        <w:ind w:left="807" w:hanging="24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3" w:hanging="4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43" w:hanging="72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436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35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33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32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30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pt-BR" w:eastAsia="pt-BR" w:bidi="pt-BR"/>
      </w:rPr>
    </w:lvl>
  </w:abstractNum>
  <w:abstractNum w:abstractNumId="6" w15:restartNumberingAfterBreak="0">
    <w:nsid w:val="32342262"/>
    <w:multiLevelType w:val="multilevel"/>
    <w:tmpl w:val="03EE35FE"/>
    <w:lvl w:ilvl="0">
      <w:start w:val="1"/>
      <w:numFmt w:val="decimal"/>
      <w:lvlText w:val="%1."/>
      <w:lvlJc w:val="left"/>
      <w:pPr>
        <w:ind w:left="523" w:hanging="24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943" w:hanging="42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123" w:hanging="60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120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54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78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08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37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67" w:hanging="600"/>
      </w:pPr>
      <w:rPr>
        <w:rFonts w:hint="default"/>
        <w:lang w:val="pt-BR" w:eastAsia="pt-BR" w:bidi="pt-BR"/>
      </w:rPr>
    </w:lvl>
  </w:abstractNum>
  <w:abstractNum w:abstractNumId="7" w15:restartNumberingAfterBreak="0">
    <w:nsid w:val="39ED07A5"/>
    <w:multiLevelType w:val="hybridMultilevel"/>
    <w:tmpl w:val="EA4AB7B0"/>
    <w:lvl w:ilvl="0" w:tplc="66CAE14E">
      <w:start w:val="1"/>
      <w:numFmt w:val="lowerLetter"/>
      <w:lvlText w:val="%1)"/>
      <w:lvlJc w:val="left"/>
      <w:pPr>
        <w:ind w:left="811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1" w:tplc="32543898">
      <w:numFmt w:val="bullet"/>
      <w:lvlText w:val="•"/>
      <w:lvlJc w:val="left"/>
      <w:pPr>
        <w:ind w:left="1850" w:hanging="246"/>
      </w:pPr>
      <w:rPr>
        <w:rFonts w:hint="default"/>
        <w:lang w:val="pt-BR" w:eastAsia="pt-BR" w:bidi="pt-BR"/>
      </w:rPr>
    </w:lvl>
    <w:lvl w:ilvl="2" w:tplc="AF6C6FAA">
      <w:numFmt w:val="bullet"/>
      <w:lvlText w:val="•"/>
      <w:lvlJc w:val="left"/>
      <w:pPr>
        <w:ind w:left="2881" w:hanging="246"/>
      </w:pPr>
      <w:rPr>
        <w:rFonts w:hint="default"/>
        <w:lang w:val="pt-BR" w:eastAsia="pt-BR" w:bidi="pt-BR"/>
      </w:rPr>
    </w:lvl>
    <w:lvl w:ilvl="3" w:tplc="34B097EA">
      <w:numFmt w:val="bullet"/>
      <w:lvlText w:val="•"/>
      <w:lvlJc w:val="left"/>
      <w:pPr>
        <w:ind w:left="3911" w:hanging="246"/>
      </w:pPr>
      <w:rPr>
        <w:rFonts w:hint="default"/>
        <w:lang w:val="pt-BR" w:eastAsia="pt-BR" w:bidi="pt-BR"/>
      </w:rPr>
    </w:lvl>
    <w:lvl w:ilvl="4" w:tplc="6880921C">
      <w:numFmt w:val="bullet"/>
      <w:lvlText w:val="•"/>
      <w:lvlJc w:val="left"/>
      <w:pPr>
        <w:ind w:left="4942" w:hanging="246"/>
      </w:pPr>
      <w:rPr>
        <w:rFonts w:hint="default"/>
        <w:lang w:val="pt-BR" w:eastAsia="pt-BR" w:bidi="pt-BR"/>
      </w:rPr>
    </w:lvl>
    <w:lvl w:ilvl="5" w:tplc="D1227E54">
      <w:numFmt w:val="bullet"/>
      <w:lvlText w:val="•"/>
      <w:lvlJc w:val="left"/>
      <w:pPr>
        <w:ind w:left="5973" w:hanging="246"/>
      </w:pPr>
      <w:rPr>
        <w:rFonts w:hint="default"/>
        <w:lang w:val="pt-BR" w:eastAsia="pt-BR" w:bidi="pt-BR"/>
      </w:rPr>
    </w:lvl>
    <w:lvl w:ilvl="6" w:tplc="DB5CFE40">
      <w:numFmt w:val="bullet"/>
      <w:lvlText w:val="•"/>
      <w:lvlJc w:val="left"/>
      <w:pPr>
        <w:ind w:left="7003" w:hanging="246"/>
      </w:pPr>
      <w:rPr>
        <w:rFonts w:hint="default"/>
        <w:lang w:val="pt-BR" w:eastAsia="pt-BR" w:bidi="pt-BR"/>
      </w:rPr>
    </w:lvl>
    <w:lvl w:ilvl="7" w:tplc="AB660FFA">
      <w:numFmt w:val="bullet"/>
      <w:lvlText w:val="•"/>
      <w:lvlJc w:val="left"/>
      <w:pPr>
        <w:ind w:left="8034" w:hanging="246"/>
      </w:pPr>
      <w:rPr>
        <w:rFonts w:hint="default"/>
        <w:lang w:val="pt-BR" w:eastAsia="pt-BR" w:bidi="pt-BR"/>
      </w:rPr>
    </w:lvl>
    <w:lvl w:ilvl="8" w:tplc="6B3E90EC">
      <w:numFmt w:val="bullet"/>
      <w:lvlText w:val="•"/>
      <w:lvlJc w:val="left"/>
      <w:pPr>
        <w:ind w:left="9065" w:hanging="246"/>
      </w:pPr>
      <w:rPr>
        <w:rFonts w:hint="default"/>
        <w:lang w:val="pt-BR" w:eastAsia="pt-BR" w:bidi="pt-BR"/>
      </w:rPr>
    </w:lvl>
  </w:abstractNum>
  <w:abstractNum w:abstractNumId="8" w15:restartNumberingAfterBreak="0">
    <w:nsid w:val="46F5647D"/>
    <w:multiLevelType w:val="multilevel"/>
    <w:tmpl w:val="A4025372"/>
    <w:lvl w:ilvl="0">
      <w:start w:val="2"/>
      <w:numFmt w:val="decimal"/>
      <w:lvlText w:val="%1"/>
      <w:lvlJc w:val="left"/>
      <w:pPr>
        <w:ind w:left="943" w:hanging="420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943" w:hanging="42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977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995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014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03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051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070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89" w:hanging="420"/>
      </w:pPr>
      <w:rPr>
        <w:rFonts w:hint="default"/>
        <w:lang w:val="pt-BR" w:eastAsia="pt-BR" w:bidi="pt-BR"/>
      </w:rPr>
    </w:lvl>
  </w:abstractNum>
  <w:abstractNum w:abstractNumId="9" w15:restartNumberingAfterBreak="0">
    <w:nsid w:val="49AC1C68"/>
    <w:multiLevelType w:val="hybridMultilevel"/>
    <w:tmpl w:val="EBB29AD2"/>
    <w:lvl w:ilvl="0" w:tplc="06D8DA96">
      <w:start w:val="1"/>
      <w:numFmt w:val="decimal"/>
      <w:lvlText w:val="%1"/>
      <w:lvlJc w:val="left"/>
      <w:pPr>
        <w:ind w:left="523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2556B2C2">
      <w:numFmt w:val="bullet"/>
      <w:lvlText w:val="•"/>
      <w:lvlJc w:val="left"/>
      <w:pPr>
        <w:ind w:left="2820" w:hanging="180"/>
      </w:pPr>
      <w:rPr>
        <w:rFonts w:hint="default"/>
        <w:lang w:val="pt-BR" w:eastAsia="pt-BR" w:bidi="pt-BR"/>
      </w:rPr>
    </w:lvl>
    <w:lvl w:ilvl="2" w:tplc="2E1C40C8">
      <w:numFmt w:val="bullet"/>
      <w:lvlText w:val="•"/>
      <w:lvlJc w:val="left"/>
      <w:pPr>
        <w:ind w:left="3742" w:hanging="180"/>
      </w:pPr>
      <w:rPr>
        <w:rFonts w:hint="default"/>
        <w:lang w:val="pt-BR" w:eastAsia="pt-BR" w:bidi="pt-BR"/>
      </w:rPr>
    </w:lvl>
    <w:lvl w:ilvl="3" w:tplc="C53AE720">
      <w:numFmt w:val="bullet"/>
      <w:lvlText w:val="•"/>
      <w:lvlJc w:val="left"/>
      <w:pPr>
        <w:ind w:left="4665" w:hanging="180"/>
      </w:pPr>
      <w:rPr>
        <w:rFonts w:hint="default"/>
        <w:lang w:val="pt-BR" w:eastAsia="pt-BR" w:bidi="pt-BR"/>
      </w:rPr>
    </w:lvl>
    <w:lvl w:ilvl="4" w:tplc="33BE6A46">
      <w:numFmt w:val="bullet"/>
      <w:lvlText w:val="•"/>
      <w:lvlJc w:val="left"/>
      <w:pPr>
        <w:ind w:left="5588" w:hanging="180"/>
      </w:pPr>
      <w:rPr>
        <w:rFonts w:hint="default"/>
        <w:lang w:val="pt-BR" w:eastAsia="pt-BR" w:bidi="pt-BR"/>
      </w:rPr>
    </w:lvl>
    <w:lvl w:ilvl="5" w:tplc="8392EE76">
      <w:numFmt w:val="bullet"/>
      <w:lvlText w:val="•"/>
      <w:lvlJc w:val="left"/>
      <w:pPr>
        <w:ind w:left="6511" w:hanging="180"/>
      </w:pPr>
      <w:rPr>
        <w:rFonts w:hint="default"/>
        <w:lang w:val="pt-BR" w:eastAsia="pt-BR" w:bidi="pt-BR"/>
      </w:rPr>
    </w:lvl>
    <w:lvl w:ilvl="6" w:tplc="E6DE5CDA">
      <w:numFmt w:val="bullet"/>
      <w:lvlText w:val="•"/>
      <w:lvlJc w:val="left"/>
      <w:pPr>
        <w:ind w:left="7434" w:hanging="180"/>
      </w:pPr>
      <w:rPr>
        <w:rFonts w:hint="default"/>
        <w:lang w:val="pt-BR" w:eastAsia="pt-BR" w:bidi="pt-BR"/>
      </w:rPr>
    </w:lvl>
    <w:lvl w:ilvl="7" w:tplc="82D460CA">
      <w:numFmt w:val="bullet"/>
      <w:lvlText w:val="•"/>
      <w:lvlJc w:val="left"/>
      <w:pPr>
        <w:ind w:left="8357" w:hanging="180"/>
      </w:pPr>
      <w:rPr>
        <w:rFonts w:hint="default"/>
        <w:lang w:val="pt-BR" w:eastAsia="pt-BR" w:bidi="pt-BR"/>
      </w:rPr>
    </w:lvl>
    <w:lvl w:ilvl="8" w:tplc="B0AC39E4">
      <w:numFmt w:val="bullet"/>
      <w:lvlText w:val="•"/>
      <w:lvlJc w:val="left"/>
      <w:pPr>
        <w:ind w:left="9280" w:hanging="180"/>
      </w:pPr>
      <w:rPr>
        <w:rFonts w:hint="default"/>
        <w:lang w:val="pt-BR" w:eastAsia="pt-BR" w:bidi="pt-BR"/>
      </w:rPr>
    </w:lvl>
  </w:abstractNum>
  <w:abstractNum w:abstractNumId="10" w15:restartNumberingAfterBreak="0">
    <w:nsid w:val="57A46ECC"/>
    <w:multiLevelType w:val="multilevel"/>
    <w:tmpl w:val="6CC06794"/>
    <w:lvl w:ilvl="0">
      <w:start w:val="1"/>
      <w:numFmt w:val="decimal"/>
      <w:lvlText w:val="%1."/>
      <w:lvlJc w:val="left"/>
      <w:pPr>
        <w:ind w:left="1232" w:hanging="24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3" w:hanging="4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43" w:hanging="72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436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35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33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32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30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pt-BR" w:eastAsia="pt-BR" w:bidi="pt-BR"/>
      </w:rPr>
    </w:lvl>
  </w:abstractNum>
  <w:abstractNum w:abstractNumId="11" w15:restartNumberingAfterBreak="0">
    <w:nsid w:val="68607432"/>
    <w:multiLevelType w:val="hybridMultilevel"/>
    <w:tmpl w:val="DCC03D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915F29"/>
    <w:multiLevelType w:val="multilevel"/>
    <w:tmpl w:val="945C34F8"/>
    <w:lvl w:ilvl="0">
      <w:start w:val="7"/>
      <w:numFmt w:val="decimal"/>
      <w:lvlText w:val="%1"/>
      <w:lvlJc w:val="left"/>
      <w:pPr>
        <w:ind w:left="943" w:hanging="420"/>
      </w:pPr>
      <w:rPr>
        <w:rFonts w:hint="default"/>
        <w:lang w:val="pt-BR" w:eastAsia="pt-BR" w:bidi="pt-BR"/>
      </w:rPr>
    </w:lvl>
    <w:lvl w:ilvl="1">
      <w:start w:val="7"/>
      <w:numFmt w:val="decimal"/>
      <w:lvlText w:val="%1.%2."/>
      <w:lvlJc w:val="left"/>
      <w:pPr>
        <w:ind w:left="943" w:hanging="4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811" w:hanging="60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203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35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67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99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30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62" w:hanging="60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6D"/>
    <w:rsid w:val="00005C04"/>
    <w:rsid w:val="00096312"/>
    <w:rsid w:val="001241F4"/>
    <w:rsid w:val="00141325"/>
    <w:rsid w:val="001500D9"/>
    <w:rsid w:val="0017556D"/>
    <w:rsid w:val="001F610B"/>
    <w:rsid w:val="0025437D"/>
    <w:rsid w:val="002871B5"/>
    <w:rsid w:val="006B45A7"/>
    <w:rsid w:val="007272E4"/>
    <w:rsid w:val="007B6586"/>
    <w:rsid w:val="007F71C7"/>
    <w:rsid w:val="008611E0"/>
    <w:rsid w:val="009152D7"/>
    <w:rsid w:val="00947198"/>
    <w:rsid w:val="009806BE"/>
    <w:rsid w:val="00A118A7"/>
    <w:rsid w:val="00B241F4"/>
    <w:rsid w:val="00B6783A"/>
    <w:rsid w:val="00BF3153"/>
    <w:rsid w:val="00CB443E"/>
    <w:rsid w:val="00E05E21"/>
    <w:rsid w:val="00F16900"/>
    <w:rsid w:val="00FA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F7423-EC36-446B-B820-72515C10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2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BF3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153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F3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3153"/>
    <w:rPr>
      <w:rFonts w:ascii="Times New Roman" w:eastAsia="Times New Roman" w:hAnsi="Times New Roman" w:cs="Times New Roman"/>
      <w:lang w:val="pt-BR"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272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272E4"/>
    <w:rPr>
      <w:rFonts w:ascii="Times New Roman" w:eastAsia="Times New Roman" w:hAnsi="Times New Roman" w:cs="Times New Roman"/>
      <w:lang w:val="pt-BR" w:eastAsia="pt-BR" w:bidi="pt-BR"/>
    </w:rPr>
  </w:style>
  <w:style w:type="paragraph" w:customStyle="1" w:styleId="Default">
    <w:name w:val="Default"/>
    <w:rsid w:val="001241F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2579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Bruno Damiani</cp:lastModifiedBy>
  <cp:revision>10</cp:revision>
  <dcterms:created xsi:type="dcterms:W3CDTF">2018-12-18T13:04:00Z</dcterms:created>
  <dcterms:modified xsi:type="dcterms:W3CDTF">2018-12-18T15:58:00Z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